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810D" w14:textId="54901ACB" w:rsidR="007542DF" w:rsidRDefault="002C3555" w:rsidP="00A2254D">
      <w:pPr>
        <w:spacing w:after="0" w:line="240" w:lineRule="auto"/>
        <w:rPr>
          <w:rFonts w:ascii="Arial" w:hAnsi="Arial" w:cs="Arial"/>
          <w:b/>
          <w:bCs/>
          <w:color w:val="004853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5569A76" wp14:editId="0DF697E3">
            <wp:simplePos x="0" y="0"/>
            <wp:positionH relativeFrom="column">
              <wp:posOffset>5413872</wp:posOffset>
            </wp:positionH>
            <wp:positionV relativeFrom="paragraph">
              <wp:posOffset>-56984</wp:posOffset>
            </wp:positionV>
            <wp:extent cx="1647825" cy="427990"/>
            <wp:effectExtent l="0" t="0" r="0" b="0"/>
            <wp:wrapNone/>
            <wp:docPr id="923002365" name="Picture 2" descr="Orang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002365" name="Picture 2" descr="Orange text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2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54A22" w14:textId="095F0C85" w:rsidR="00DA299E" w:rsidRPr="000450BD" w:rsidRDefault="00ED3CA8" w:rsidP="00A2254D">
      <w:pPr>
        <w:spacing w:after="0" w:line="240" w:lineRule="auto"/>
        <w:rPr>
          <w:rFonts w:ascii="Arial" w:hAnsi="Arial" w:cs="Arial"/>
          <w:b/>
          <w:bCs/>
          <w:color w:val="004853"/>
          <w:sz w:val="32"/>
          <w:szCs w:val="32"/>
        </w:rPr>
      </w:pPr>
      <w:r w:rsidRPr="000450BD">
        <w:rPr>
          <w:rFonts w:ascii="Arial" w:hAnsi="Arial" w:cs="Arial"/>
          <w:b/>
          <w:bCs/>
          <w:color w:val="004853"/>
          <w:sz w:val="32"/>
          <w:szCs w:val="32"/>
        </w:rPr>
        <w:t>New Program Development:</w:t>
      </w:r>
      <w:r w:rsidR="00263CFC" w:rsidRPr="000450BD">
        <w:rPr>
          <w:rFonts w:ascii="Arial" w:hAnsi="Arial" w:cs="Arial"/>
          <w:b/>
          <w:bCs/>
          <w:color w:val="004853"/>
          <w:sz w:val="32"/>
          <w:szCs w:val="32"/>
        </w:rPr>
        <w:t xml:space="preserve"> </w:t>
      </w:r>
      <w:r w:rsidR="00DA299E" w:rsidRPr="000450BD">
        <w:rPr>
          <w:rFonts w:ascii="Arial" w:hAnsi="Arial" w:cs="Arial"/>
          <w:b/>
          <w:bCs/>
          <w:color w:val="004853"/>
          <w:sz w:val="32"/>
          <w:szCs w:val="32"/>
        </w:rPr>
        <w:t>Review Checklist</w:t>
      </w:r>
    </w:p>
    <w:p w14:paraId="6C09C0C8" w14:textId="65640CE6" w:rsidR="00DA299E" w:rsidRPr="000450BD" w:rsidRDefault="00DA299E" w:rsidP="00A2254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450BD">
        <w:rPr>
          <w:rFonts w:ascii="Arial" w:hAnsi="Arial" w:cs="Arial"/>
          <w:sz w:val="18"/>
          <w:szCs w:val="18"/>
        </w:rPr>
        <w:t xml:space="preserve">Academic Planning and </w:t>
      </w:r>
      <w:r w:rsidR="006E3E0C" w:rsidRPr="000450BD">
        <w:rPr>
          <w:rFonts w:ascii="Arial" w:hAnsi="Arial" w:cs="Arial"/>
          <w:sz w:val="18"/>
          <w:szCs w:val="18"/>
        </w:rPr>
        <w:t>Program Development</w:t>
      </w:r>
    </w:p>
    <w:p w14:paraId="4D35AEF8" w14:textId="77777777" w:rsidR="00DA299E" w:rsidRPr="000450BD" w:rsidRDefault="00DA299E" w:rsidP="00A2254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450BD">
        <w:rPr>
          <w:rFonts w:ascii="Arial" w:hAnsi="Arial" w:cs="Arial"/>
          <w:sz w:val="18"/>
          <w:szCs w:val="18"/>
        </w:rPr>
        <w:t>Sam Houston State University</w:t>
      </w:r>
    </w:p>
    <w:p w14:paraId="086E01E2" w14:textId="77777777" w:rsidR="00DA299E" w:rsidRPr="000450BD" w:rsidRDefault="00DA299E" w:rsidP="00A2254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470E6AA" w14:textId="07018A7C" w:rsidR="00A2254D" w:rsidRPr="000450BD" w:rsidRDefault="00A2254D" w:rsidP="00A2254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450BD">
        <w:rPr>
          <w:rFonts w:ascii="Arial" w:hAnsi="Arial" w:cs="Arial"/>
          <w:b/>
          <w:bCs/>
          <w:sz w:val="24"/>
          <w:szCs w:val="24"/>
        </w:rPr>
        <w:t>Proposed Program Name:</w:t>
      </w:r>
      <w:r w:rsidRPr="000450B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472757423"/>
          <w:placeholder>
            <w:docPart w:val="4948028856C4447E8A88B2DA07DBFFC8"/>
          </w:placeholder>
          <w:showingPlcHdr/>
          <w:text/>
        </w:sdtPr>
        <w:sdtEndPr>
          <w:rPr>
            <w:sz w:val="18"/>
            <w:szCs w:val="18"/>
          </w:rPr>
        </w:sdtEndPr>
        <w:sdtContent>
          <w:r w:rsidRPr="000450B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221C4324" w14:textId="37B5CD41" w:rsidR="00DA299E" w:rsidRPr="000450BD" w:rsidRDefault="00AE16F6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B42907" wp14:editId="333C1205">
                <wp:simplePos x="0" y="0"/>
                <wp:positionH relativeFrom="margin">
                  <wp:posOffset>966</wp:posOffset>
                </wp:positionH>
                <wp:positionV relativeFrom="paragraph">
                  <wp:posOffset>36195</wp:posOffset>
                </wp:positionV>
                <wp:extent cx="6921500" cy="0"/>
                <wp:effectExtent l="0" t="1905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85DE45" id="Straight Connector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2.85pt" to="545.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" strokecolor="black [3213]" strokeweight="2.25pt">
                <v:stroke joinstyle="miter"/>
                <w10:wrap anchorx="margin"/>
              </v:line>
            </w:pict>
          </mc:Fallback>
        </mc:AlternateContent>
      </w:r>
      <w:r w:rsidR="00DA299E" w:rsidRPr="000450BD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62933301" w14:textId="77777777" w:rsidR="00A2254D" w:rsidRPr="000450BD" w:rsidRDefault="00A2254D" w:rsidP="00A2254D">
      <w:pPr>
        <w:spacing w:after="0" w:line="240" w:lineRule="auto"/>
        <w:rPr>
          <w:rFonts w:ascii="Arial" w:hAnsi="Arial" w:cs="Arial"/>
          <w:b/>
          <w:bCs/>
        </w:rPr>
      </w:pPr>
    </w:p>
    <w:p w14:paraId="6069DE69" w14:textId="559B3219" w:rsidR="00DA299E" w:rsidRDefault="00627EF5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>Forma</w:t>
      </w:r>
      <w:r w:rsidR="00DA299E" w:rsidRPr="000450BD">
        <w:rPr>
          <w:rFonts w:ascii="Arial" w:hAnsi="Arial" w:cs="Arial"/>
          <w:b/>
          <w:bCs/>
          <w:sz w:val="24"/>
          <w:szCs w:val="24"/>
        </w:rPr>
        <w:t>t</w:t>
      </w:r>
    </w:p>
    <w:p w14:paraId="7730339F" w14:textId="0C81CE1A" w:rsidR="00DE3504" w:rsidRPr="00DE3504" w:rsidRDefault="00DE3504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3B44C" wp14:editId="26B55088">
                <wp:simplePos x="0" y="0"/>
                <wp:positionH relativeFrom="column">
                  <wp:posOffset>304</wp:posOffset>
                </wp:positionH>
                <wp:positionV relativeFrom="paragraph">
                  <wp:posOffset>47625</wp:posOffset>
                </wp:positionV>
                <wp:extent cx="6922008" cy="0"/>
                <wp:effectExtent l="0" t="19050" r="317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200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DDCDA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4939A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75pt" to="545.0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" strokecolor="#ddcdae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DDCDAE"/>
          <w:left w:val="single" w:sz="4" w:space="0" w:color="DDCDAE"/>
          <w:bottom w:val="single" w:sz="4" w:space="0" w:color="DDCDAE"/>
          <w:right w:val="single" w:sz="4" w:space="0" w:color="DDCDAE"/>
          <w:insideH w:val="single" w:sz="4" w:space="0" w:color="DDCDAE"/>
          <w:insideV w:val="single" w:sz="4" w:space="0" w:color="DDCDAE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535"/>
        <w:gridCol w:w="10355"/>
      </w:tblGrid>
      <w:tr w:rsidR="00627EF5" w:rsidRPr="000450BD" w14:paraId="40B4D94E" w14:textId="77777777" w:rsidTr="00A11574">
        <w:sdt>
          <w:sdtPr>
            <w:rPr>
              <w:rFonts w:ascii="Arial" w:hAnsi="Arial" w:cs="Arial"/>
              <w:b/>
              <w:bCs/>
            </w:rPr>
            <w:id w:val="104116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55963992" w14:textId="449CB7FF" w:rsidR="00627EF5" w:rsidRPr="000450BD" w:rsidRDefault="00530587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7F2B71AC" w14:textId="4F7527C9" w:rsidR="00627EF5" w:rsidRPr="000450BD" w:rsidRDefault="00E27EB7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Program title matche</w:t>
            </w:r>
            <w:r w:rsidR="00586033" w:rsidRPr="000450BD">
              <w:rPr>
                <w:rFonts w:ascii="Arial" w:hAnsi="Arial" w:cs="Arial"/>
                <w:sz w:val="20"/>
                <w:szCs w:val="20"/>
              </w:rPr>
              <w:t>s</w:t>
            </w:r>
            <w:r w:rsidRPr="000450BD">
              <w:rPr>
                <w:rFonts w:ascii="Arial" w:hAnsi="Arial" w:cs="Arial"/>
                <w:sz w:val="20"/>
                <w:szCs w:val="20"/>
              </w:rPr>
              <w:t xml:space="preserve"> THECB required format</w:t>
            </w:r>
            <w:r w:rsidR="00A2254D" w:rsidRPr="000450BD">
              <w:rPr>
                <w:rFonts w:ascii="Arial" w:hAnsi="Arial" w:cs="Arial"/>
                <w:sz w:val="20"/>
                <w:szCs w:val="20"/>
              </w:rPr>
              <w:t xml:space="preserve"> (i.e., includes program designation and title)</w:t>
            </w:r>
          </w:p>
        </w:tc>
      </w:tr>
      <w:tr w:rsidR="00627EF5" w:rsidRPr="000450BD" w14:paraId="6D0F312D" w14:textId="77777777" w:rsidTr="00A11574">
        <w:sdt>
          <w:sdtPr>
            <w:rPr>
              <w:rFonts w:ascii="Arial" w:hAnsi="Arial" w:cs="Arial"/>
              <w:b/>
              <w:bCs/>
            </w:rPr>
            <w:id w:val="-1536887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75016F0F" w14:textId="7E1DCA15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530E779A" w14:textId="484B07C8" w:rsidR="00627EF5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 xml:space="preserve">Typeface is consistent </w:t>
            </w:r>
            <w:r w:rsidR="00A2254D" w:rsidRPr="000450BD">
              <w:rPr>
                <w:rFonts w:ascii="Arial" w:hAnsi="Arial" w:cs="Arial"/>
                <w:sz w:val="20"/>
                <w:szCs w:val="20"/>
              </w:rPr>
              <w:t>(Arial, 11)</w:t>
            </w:r>
          </w:p>
        </w:tc>
      </w:tr>
      <w:tr w:rsidR="00627EF5" w:rsidRPr="000450BD" w14:paraId="4A69E60D" w14:textId="77777777" w:rsidTr="00A11574">
        <w:sdt>
          <w:sdtPr>
            <w:rPr>
              <w:rFonts w:ascii="Arial" w:hAnsi="Arial" w:cs="Arial"/>
              <w:b/>
              <w:bCs/>
            </w:rPr>
            <w:id w:val="157539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7ADE6A34" w14:textId="44510930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419D4B98" w14:textId="592BFF4E" w:rsidR="00627EF5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 xml:space="preserve">Margins are consistent </w:t>
            </w:r>
          </w:p>
        </w:tc>
      </w:tr>
      <w:tr w:rsidR="00627EF5" w:rsidRPr="000450BD" w14:paraId="6980641D" w14:textId="77777777" w:rsidTr="00A11574">
        <w:sdt>
          <w:sdtPr>
            <w:rPr>
              <w:rFonts w:ascii="Arial" w:hAnsi="Arial" w:cs="Arial"/>
              <w:b/>
              <w:bCs/>
            </w:rPr>
            <w:id w:val="1861704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5BAB66C6" w14:textId="4F0C8AF7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5992A2E7" w14:textId="79F61F6C" w:rsidR="00627EF5" w:rsidRPr="000450BD" w:rsidRDefault="003A383F" w:rsidP="00A225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0BD">
              <w:rPr>
                <w:rFonts w:ascii="Arial" w:hAnsi="Arial" w:cs="Arial"/>
                <w:color w:val="000000" w:themeColor="text1"/>
                <w:sz w:val="20"/>
                <w:szCs w:val="20"/>
              </w:rPr>
              <w:t>All tables</w:t>
            </w:r>
            <w:r w:rsidR="00B16F1E" w:rsidRPr="000450BD">
              <w:rPr>
                <w:rFonts w:ascii="Arial" w:hAnsi="Arial" w:cs="Arial"/>
                <w:color w:val="000000" w:themeColor="text1"/>
                <w:sz w:val="20"/>
                <w:szCs w:val="20"/>
              </w:rPr>
              <w:t>/figures</w:t>
            </w:r>
            <w:r w:rsidRPr="000450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are labeled appropriately </w:t>
            </w:r>
          </w:p>
        </w:tc>
      </w:tr>
      <w:tr w:rsidR="00627EF5" w:rsidRPr="000450BD" w14:paraId="487D2637" w14:textId="77777777" w:rsidTr="00A11574">
        <w:sdt>
          <w:sdtPr>
            <w:rPr>
              <w:rFonts w:ascii="Arial" w:hAnsi="Arial" w:cs="Arial"/>
              <w:b/>
              <w:bCs/>
            </w:rPr>
            <w:id w:val="-208659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7D8D9176" w14:textId="217DEF3A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3B124F68" w14:textId="40D80A94" w:rsidR="00627EF5" w:rsidRPr="000450BD" w:rsidRDefault="003A383F" w:rsidP="00A225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0BD">
              <w:rPr>
                <w:rFonts w:ascii="Arial" w:hAnsi="Arial" w:cs="Arial"/>
                <w:color w:val="000000" w:themeColor="text1"/>
                <w:sz w:val="20"/>
                <w:szCs w:val="20"/>
              </w:rPr>
              <w:t>All tables</w:t>
            </w:r>
            <w:r w:rsidR="00B16F1E" w:rsidRPr="000450BD">
              <w:rPr>
                <w:rFonts w:ascii="Arial" w:hAnsi="Arial" w:cs="Arial"/>
                <w:color w:val="000000" w:themeColor="text1"/>
                <w:sz w:val="20"/>
                <w:szCs w:val="20"/>
              </w:rPr>
              <w:t>/figures</w:t>
            </w:r>
            <w:r w:rsidRPr="000450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are referenced correctly in content </w:t>
            </w:r>
          </w:p>
        </w:tc>
      </w:tr>
      <w:tr w:rsidR="00E27EB7" w:rsidRPr="000450BD" w14:paraId="1A7ED48A" w14:textId="77777777" w:rsidTr="00A11574">
        <w:sdt>
          <w:sdtPr>
            <w:rPr>
              <w:rFonts w:ascii="Arial" w:hAnsi="Arial" w:cs="Arial"/>
              <w:b/>
              <w:bCs/>
            </w:rPr>
            <w:id w:val="251323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5851E6AB" w14:textId="675CBAAE" w:rsidR="00E27EB7" w:rsidRPr="000450BD" w:rsidRDefault="00610B13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590B1DB0" w14:textId="25772349" w:rsidR="00E27EB7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 xml:space="preserve">All data is cited appropriately </w:t>
            </w:r>
          </w:p>
        </w:tc>
      </w:tr>
      <w:tr w:rsidR="003A383F" w:rsidRPr="000450BD" w14:paraId="7BC6593F" w14:textId="77777777" w:rsidTr="00A11574">
        <w:sdt>
          <w:sdtPr>
            <w:rPr>
              <w:rFonts w:ascii="Arial" w:hAnsi="Arial" w:cs="Arial"/>
              <w:b/>
              <w:bCs/>
            </w:rPr>
            <w:id w:val="480961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228DFC35" w14:textId="404DBE64" w:rsidR="003A383F" w:rsidRPr="000450BD" w:rsidRDefault="003A383F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3C11390C" w14:textId="493EEADD" w:rsidR="003A383F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 xml:space="preserve">Formatting is </w:t>
            </w:r>
            <w:r w:rsidR="00D721E4" w:rsidRPr="000450BD">
              <w:rPr>
                <w:rFonts w:ascii="Arial" w:hAnsi="Arial" w:cs="Arial"/>
                <w:sz w:val="20"/>
                <w:szCs w:val="20"/>
              </w:rPr>
              <w:t>consistent</w:t>
            </w:r>
            <w:r w:rsidRPr="000450BD">
              <w:rPr>
                <w:rFonts w:ascii="Arial" w:hAnsi="Arial" w:cs="Arial"/>
                <w:sz w:val="20"/>
                <w:szCs w:val="20"/>
              </w:rPr>
              <w:t>, clean, and easy to read</w:t>
            </w:r>
          </w:p>
        </w:tc>
      </w:tr>
      <w:tr w:rsidR="003A383F" w:rsidRPr="000450BD" w14:paraId="343F0BBA" w14:textId="77777777" w:rsidTr="00A11574">
        <w:sdt>
          <w:sdtPr>
            <w:rPr>
              <w:rFonts w:ascii="Arial" w:hAnsi="Arial" w:cs="Arial"/>
              <w:b/>
              <w:bCs/>
            </w:rPr>
            <w:id w:val="-1772552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5F0E7"/>
              </w:tcPr>
              <w:p w14:paraId="7195B652" w14:textId="7D3EC035" w:rsidR="003A383F" w:rsidRPr="000450BD" w:rsidRDefault="00610B13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F5F0E7"/>
          </w:tcPr>
          <w:p w14:paraId="178068BE" w14:textId="38534695" w:rsidR="003A383F" w:rsidRPr="000450BD" w:rsidRDefault="00F56C9A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The form</w:t>
            </w:r>
            <w:r w:rsidR="006E2748" w:rsidRPr="000450BD">
              <w:rPr>
                <w:rFonts w:ascii="Arial" w:hAnsi="Arial" w:cs="Arial"/>
                <w:sz w:val="20"/>
                <w:szCs w:val="20"/>
              </w:rPr>
              <w:t xml:space="preserve"> has been updated to the most recent </w:t>
            </w:r>
            <w:r w:rsidR="00263CFC" w:rsidRPr="000450BD">
              <w:rPr>
                <w:rFonts w:ascii="Arial" w:hAnsi="Arial" w:cs="Arial"/>
                <w:sz w:val="20"/>
                <w:szCs w:val="20"/>
              </w:rPr>
              <w:t>APPD</w:t>
            </w:r>
            <w:r w:rsidR="006E2748" w:rsidRPr="000450BD">
              <w:rPr>
                <w:rFonts w:ascii="Arial" w:hAnsi="Arial" w:cs="Arial"/>
                <w:sz w:val="20"/>
                <w:szCs w:val="20"/>
              </w:rPr>
              <w:t xml:space="preserve"> version</w:t>
            </w:r>
          </w:p>
        </w:tc>
      </w:tr>
    </w:tbl>
    <w:p w14:paraId="00C7E337" w14:textId="14FB9494" w:rsidR="00627EF5" w:rsidRPr="00DE3504" w:rsidRDefault="006E2748" w:rsidP="00A2254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DE3504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Format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804191792"/>
          <w:placeholder>
            <w:docPart w:val="8C2672BAC4E145B28695FEB09C581162"/>
          </w:placeholder>
          <w:showingPlcHdr/>
          <w:text/>
        </w:sdtPr>
        <w:sdtEndPr/>
        <w:sdtContent>
          <w:r w:rsidRPr="00DE3504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5DAE1FBD" w14:textId="77777777" w:rsidR="002F5FD1" w:rsidRPr="000450BD" w:rsidRDefault="002F5FD1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5E601C6" w14:textId="7D807741" w:rsidR="00DA299E" w:rsidRDefault="00627EF5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>Mechanics</w:t>
      </w:r>
    </w:p>
    <w:p w14:paraId="13B8EF80" w14:textId="52855469" w:rsidR="00AE16F6" w:rsidRPr="00AE16F6" w:rsidRDefault="00AE16F6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A9B536" wp14:editId="2B3D9F2D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922008" cy="0"/>
                <wp:effectExtent l="0" t="19050" r="317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200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BBDDF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AA7B0" id="Straight Connector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6pt" to="545.0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" strokecolor="#bbddf6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BBDDF6"/>
          <w:left w:val="single" w:sz="4" w:space="0" w:color="BBDDF6"/>
          <w:bottom w:val="single" w:sz="4" w:space="0" w:color="BBDDF6"/>
          <w:right w:val="single" w:sz="4" w:space="0" w:color="BBDDF6"/>
          <w:insideH w:val="single" w:sz="4" w:space="0" w:color="BBDDF6"/>
          <w:insideV w:val="single" w:sz="4" w:space="0" w:color="BBDDF6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535"/>
        <w:gridCol w:w="10355"/>
      </w:tblGrid>
      <w:tr w:rsidR="00627EF5" w:rsidRPr="000450BD" w14:paraId="73912CD5" w14:textId="77777777" w:rsidTr="00A11574">
        <w:sdt>
          <w:sdtPr>
            <w:rPr>
              <w:rFonts w:ascii="Arial" w:hAnsi="Arial" w:cs="Arial"/>
              <w:b/>
              <w:bCs/>
            </w:rPr>
            <w:id w:val="1032766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630CB64A" w14:textId="77777777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79BA1A55" w14:textId="5BAD9521" w:rsidR="00627EF5" w:rsidRPr="000450BD" w:rsidRDefault="00E27EB7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Copyedit conducted</w:t>
            </w:r>
          </w:p>
        </w:tc>
      </w:tr>
      <w:tr w:rsidR="00627EF5" w:rsidRPr="000450BD" w14:paraId="5A7272B0" w14:textId="77777777" w:rsidTr="00A11574">
        <w:sdt>
          <w:sdtPr>
            <w:rPr>
              <w:rFonts w:ascii="Arial" w:hAnsi="Arial" w:cs="Arial"/>
              <w:b/>
              <w:bCs/>
            </w:rPr>
            <w:id w:val="-883324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2371CE42" w14:textId="77777777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60027C96" w14:textId="3C12C205" w:rsidR="00627EF5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All acronyms/abbreviations are explained upfront</w:t>
            </w:r>
          </w:p>
        </w:tc>
      </w:tr>
      <w:tr w:rsidR="00627EF5" w:rsidRPr="000450BD" w14:paraId="7FC34716" w14:textId="77777777" w:rsidTr="00A11574">
        <w:sdt>
          <w:sdtPr>
            <w:rPr>
              <w:rFonts w:ascii="Arial" w:hAnsi="Arial" w:cs="Arial"/>
              <w:b/>
              <w:bCs/>
            </w:rPr>
            <w:id w:val="-1801215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73A6AEDD" w14:textId="77777777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5C8F47D3" w14:textId="5715D328" w:rsidR="00627EF5" w:rsidRPr="000450BD" w:rsidRDefault="00E27EB7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Free of awkward/unclear sentences</w:t>
            </w:r>
          </w:p>
        </w:tc>
      </w:tr>
      <w:tr w:rsidR="00627EF5" w:rsidRPr="000450BD" w14:paraId="08E6C68A" w14:textId="77777777" w:rsidTr="00A11574">
        <w:sdt>
          <w:sdtPr>
            <w:rPr>
              <w:rFonts w:ascii="Arial" w:hAnsi="Arial" w:cs="Arial"/>
              <w:b/>
              <w:bCs/>
            </w:rPr>
            <w:id w:val="218567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018B043E" w14:textId="77777777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4D2E6BB4" w14:textId="7E6EC31F" w:rsidR="00627EF5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Active verbs are utilized</w:t>
            </w:r>
          </w:p>
        </w:tc>
      </w:tr>
      <w:tr w:rsidR="00627EF5" w:rsidRPr="000450BD" w14:paraId="4E6BFEF9" w14:textId="77777777" w:rsidTr="00A11574">
        <w:sdt>
          <w:sdtPr>
            <w:rPr>
              <w:rFonts w:ascii="Arial" w:hAnsi="Arial" w:cs="Arial"/>
              <w:b/>
              <w:bCs/>
            </w:rPr>
            <w:id w:val="1377053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185B5B86" w14:textId="77777777" w:rsidR="00627EF5" w:rsidRPr="000450BD" w:rsidRDefault="00627EF5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03D2F0C9" w14:textId="6423C3B0" w:rsidR="00627EF5" w:rsidRPr="000450BD" w:rsidRDefault="003A383F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 xml:space="preserve">Free of passive language </w:t>
            </w:r>
          </w:p>
        </w:tc>
      </w:tr>
      <w:tr w:rsidR="00E27EB7" w:rsidRPr="000450BD" w14:paraId="78486757" w14:textId="77777777" w:rsidTr="00A11574">
        <w:sdt>
          <w:sdtPr>
            <w:rPr>
              <w:rFonts w:ascii="Arial" w:hAnsi="Arial" w:cs="Arial"/>
              <w:b/>
              <w:bCs/>
            </w:rPr>
            <w:id w:val="737132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4D3BB769" w14:textId="7DD3AFFB" w:rsidR="00E27EB7" w:rsidRPr="000450BD" w:rsidRDefault="00E27EB7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06F8224C" w14:textId="0947EB9D" w:rsidR="00E27EB7" w:rsidRPr="000450BD" w:rsidRDefault="006E2748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Free of incomplete sentences</w:t>
            </w:r>
          </w:p>
        </w:tc>
      </w:tr>
      <w:tr w:rsidR="006E2748" w:rsidRPr="000450BD" w14:paraId="2D4A1834" w14:textId="77777777" w:rsidTr="00A11574">
        <w:sdt>
          <w:sdtPr>
            <w:rPr>
              <w:rFonts w:ascii="Arial" w:hAnsi="Arial" w:cs="Arial"/>
              <w:b/>
              <w:bCs/>
            </w:rPr>
            <w:id w:val="-777877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6E5EF"/>
              </w:tcPr>
              <w:p w14:paraId="7CCFED2C" w14:textId="130EC629" w:rsidR="006E2748" w:rsidRPr="000450BD" w:rsidRDefault="006E2748" w:rsidP="00A2254D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450BD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6E5EF"/>
          </w:tcPr>
          <w:p w14:paraId="4FCAAC8A" w14:textId="521D3F25" w:rsidR="006E2748" w:rsidRPr="000450BD" w:rsidRDefault="006E2748" w:rsidP="00A2254D">
            <w:pPr>
              <w:rPr>
                <w:rFonts w:ascii="Arial" w:hAnsi="Arial" w:cs="Arial"/>
                <w:sz w:val="20"/>
                <w:szCs w:val="20"/>
              </w:rPr>
            </w:pPr>
            <w:r w:rsidRPr="000450BD">
              <w:rPr>
                <w:rFonts w:ascii="Arial" w:hAnsi="Arial" w:cs="Arial"/>
                <w:sz w:val="20"/>
                <w:szCs w:val="20"/>
              </w:rPr>
              <w:t>Degree programs are spelled out first and then abbreviated appropriately (i.e., B.S. not BS)</w:t>
            </w:r>
          </w:p>
        </w:tc>
      </w:tr>
    </w:tbl>
    <w:p w14:paraId="59924D7D" w14:textId="55759D90" w:rsidR="00627EF5" w:rsidRPr="00DE3504" w:rsidRDefault="00A92875" w:rsidP="00A2254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DE3504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>Mechanics</w:t>
      </w:r>
      <w:r w:rsidR="006E2748" w:rsidRPr="00DE3504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1047060937"/>
          <w:placeholder>
            <w:docPart w:val="EAD3664CD7B34B7E8FCEFC2D88D6FC43"/>
          </w:placeholder>
          <w:showingPlcHdr/>
          <w:text/>
        </w:sdtPr>
        <w:sdtEndPr/>
        <w:sdtContent>
          <w:r w:rsidR="006E2748" w:rsidRPr="00DE3504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51B1ED9C" w14:textId="77777777" w:rsidR="002F5FD1" w:rsidRPr="000450BD" w:rsidRDefault="002F5FD1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61D57B9" w14:textId="7157C228" w:rsidR="005C30AE" w:rsidRPr="00E15A7A" w:rsidRDefault="005C30AE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5A7A">
        <w:rPr>
          <w:rFonts w:ascii="Arial" w:hAnsi="Arial" w:cs="Arial"/>
          <w:b/>
          <w:bCs/>
          <w:sz w:val="24"/>
          <w:szCs w:val="24"/>
        </w:rPr>
        <w:t>Content: General</w:t>
      </w:r>
    </w:p>
    <w:p w14:paraId="0F9ED9A1" w14:textId="38887D15" w:rsidR="00612E6A" w:rsidRPr="00612E6A" w:rsidRDefault="00612E6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4AE793" wp14:editId="7CFFBF54">
                <wp:simplePos x="0" y="0"/>
                <wp:positionH relativeFrom="column">
                  <wp:posOffset>939</wp:posOffset>
                </wp:positionH>
                <wp:positionV relativeFrom="paragraph">
                  <wp:posOffset>51435</wp:posOffset>
                </wp:positionV>
                <wp:extent cx="6921500" cy="0"/>
                <wp:effectExtent l="0" t="19050" r="31750" b="19050"/>
                <wp:wrapNone/>
                <wp:docPr id="663620832" name="Straight Connector 663620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BAA59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D71AB" id="Straight Connector 66362083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4.05pt" to="545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" strokecolor="#baa596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BAA596"/>
          <w:left w:val="single" w:sz="4" w:space="0" w:color="BAA596"/>
          <w:bottom w:val="single" w:sz="4" w:space="0" w:color="BAA596"/>
          <w:right w:val="single" w:sz="4" w:space="0" w:color="BAA596"/>
          <w:insideH w:val="single" w:sz="4" w:space="0" w:color="BAA596"/>
          <w:insideV w:val="single" w:sz="4" w:space="0" w:color="BAA596"/>
        </w:tblBorders>
        <w:shd w:val="clear" w:color="auto" w:fill="E8DFD8"/>
        <w:tblLook w:val="04A0" w:firstRow="1" w:lastRow="0" w:firstColumn="1" w:lastColumn="0" w:noHBand="0" w:noVBand="1"/>
      </w:tblPr>
      <w:tblGrid>
        <w:gridCol w:w="535"/>
        <w:gridCol w:w="10355"/>
      </w:tblGrid>
      <w:tr w:rsidR="005C30AE" w:rsidRPr="000450BD" w14:paraId="0DFB27A2" w14:textId="77777777" w:rsidTr="00A11574">
        <w:sdt>
          <w:sdtPr>
            <w:rPr>
              <w:rFonts w:ascii="Arial" w:hAnsi="Arial" w:cs="Arial"/>
              <w:b/>
              <w:bCs/>
            </w:rPr>
            <w:id w:val="1776593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1EBB1B51" w14:textId="77777777" w:rsidR="005C30AE" w:rsidRPr="00E15A7A" w:rsidRDefault="005C30AE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0B13B45E" w14:textId="77777777" w:rsidR="005C30AE" w:rsidRPr="00E15A7A" w:rsidRDefault="005C30AE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Identified CIP Code is appropriate for proposed program / CIP Code title is present</w:t>
            </w:r>
          </w:p>
        </w:tc>
      </w:tr>
      <w:tr w:rsidR="007542DF" w:rsidRPr="000450BD" w14:paraId="79B0E0B4" w14:textId="77777777" w:rsidTr="00A11574">
        <w:sdt>
          <w:sdtPr>
            <w:rPr>
              <w:rFonts w:ascii="Arial" w:hAnsi="Arial" w:cs="Arial"/>
              <w:b/>
              <w:bCs/>
            </w:rPr>
            <w:id w:val="893232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6E2B68C8" w14:textId="2E75D4D4" w:rsidR="007542DF" w:rsidRPr="00E15A7A" w:rsidRDefault="007542D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125FA104" w14:textId="376358B3" w:rsidR="007542DF" w:rsidRPr="00E15A7A" w:rsidRDefault="007542D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concentrations/areas of focus are identified upfront</w:t>
            </w:r>
          </w:p>
        </w:tc>
      </w:tr>
      <w:tr w:rsidR="007542DF" w:rsidRPr="000450BD" w14:paraId="081DC24F" w14:textId="77777777" w:rsidTr="00A11574">
        <w:sdt>
          <w:sdtPr>
            <w:rPr>
              <w:rFonts w:ascii="Arial" w:hAnsi="Arial" w:cs="Arial"/>
              <w:b/>
              <w:bCs/>
            </w:rPr>
            <w:id w:val="-21990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56321AA1" w14:textId="5A83A7CA" w:rsidR="007542DF" w:rsidRPr="00E15A7A" w:rsidRDefault="007542D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5B347FF5" w14:textId="121DA22B" w:rsidR="007542DF" w:rsidRPr="00E15A7A" w:rsidRDefault="007542D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potential delivery mode pathways are identified upfront</w:t>
            </w:r>
          </w:p>
        </w:tc>
      </w:tr>
      <w:tr w:rsidR="005C30AE" w:rsidRPr="000450BD" w14:paraId="0185B8D5" w14:textId="77777777" w:rsidTr="00A11574">
        <w:sdt>
          <w:sdtPr>
            <w:rPr>
              <w:rFonts w:ascii="Arial" w:hAnsi="Arial" w:cs="Arial"/>
              <w:b/>
              <w:bCs/>
            </w:rPr>
            <w:id w:val="-168851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07A66942" w14:textId="77777777" w:rsidR="005C30AE" w:rsidRPr="00E15A7A" w:rsidRDefault="005C30AE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1620C080" w14:textId="77777777" w:rsidR="005C30AE" w:rsidRPr="00E15A7A" w:rsidRDefault="005C30AE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data is within 12 months of the proposal (free of stale data)</w:t>
            </w:r>
          </w:p>
        </w:tc>
      </w:tr>
      <w:tr w:rsidR="003A54CA" w:rsidRPr="000450BD" w14:paraId="011F3CEE" w14:textId="77777777" w:rsidTr="00A11574">
        <w:sdt>
          <w:sdtPr>
            <w:rPr>
              <w:rFonts w:ascii="Arial" w:hAnsi="Arial" w:cs="Arial"/>
              <w:b/>
              <w:bCs/>
            </w:rPr>
            <w:id w:val="-2083980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1E788D02" w14:textId="6693AAC1" w:rsidR="003A54CA" w:rsidRPr="00E15A7A" w:rsidRDefault="003A54CA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11C657B4" w14:textId="0E6360D6" w:rsidR="003A54CA" w:rsidRPr="00E15A7A" w:rsidRDefault="003A54CA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External data verified via source provided</w:t>
            </w:r>
          </w:p>
        </w:tc>
      </w:tr>
      <w:tr w:rsidR="005C30AE" w:rsidRPr="000450BD" w14:paraId="5D6087B6" w14:textId="77777777" w:rsidTr="00A11574">
        <w:sdt>
          <w:sdtPr>
            <w:rPr>
              <w:rFonts w:ascii="Arial" w:hAnsi="Arial" w:cs="Arial"/>
              <w:b/>
              <w:bCs/>
            </w:rPr>
            <w:id w:val="-863443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105606BC" w14:textId="77777777" w:rsidR="005C30AE" w:rsidRPr="00E15A7A" w:rsidRDefault="005C30AE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4F4D23BA" w14:textId="4F7E95FC" w:rsidR="005C30AE" w:rsidRPr="00E15A7A" w:rsidRDefault="005C30AE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required review/approval signatures are present</w:t>
            </w:r>
          </w:p>
        </w:tc>
      </w:tr>
      <w:tr w:rsidR="007542DF" w:rsidRPr="000450BD" w14:paraId="2BF3DBAA" w14:textId="77777777" w:rsidTr="00A11574">
        <w:sdt>
          <w:sdtPr>
            <w:rPr>
              <w:rFonts w:ascii="Arial" w:hAnsi="Arial" w:cs="Arial"/>
              <w:b/>
              <w:bCs/>
            </w:rPr>
            <w:id w:val="261193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24E3F45B" w14:textId="30BED970" w:rsidR="007542DF" w:rsidRPr="00E15A7A" w:rsidRDefault="007542D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582203AD" w14:textId="56259A90" w:rsidR="007542DF" w:rsidRPr="00E15A7A" w:rsidRDefault="007542D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interdisciplinary stakeholders have signed off</w:t>
            </w:r>
          </w:p>
        </w:tc>
      </w:tr>
      <w:tr w:rsidR="005C30AE" w:rsidRPr="000450BD" w14:paraId="1521E4B7" w14:textId="77777777" w:rsidTr="00A11574">
        <w:sdt>
          <w:sdtPr>
            <w:rPr>
              <w:rFonts w:ascii="Arial" w:hAnsi="Arial" w:cs="Arial"/>
              <w:b/>
              <w:bCs/>
            </w:rPr>
            <w:id w:val="-184292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5B433598" w14:textId="77777777" w:rsidR="005C30AE" w:rsidRPr="00E15A7A" w:rsidRDefault="005C30AE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3C6BF850" w14:textId="77777777" w:rsidR="005C30AE" w:rsidRPr="00E15A7A" w:rsidRDefault="005C30AE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generalized statements are clarified/expanded upon for relevance</w:t>
            </w:r>
          </w:p>
        </w:tc>
      </w:tr>
      <w:tr w:rsidR="005C30AE" w:rsidRPr="000450BD" w14:paraId="1D3BF7F3" w14:textId="77777777" w:rsidTr="00A11574">
        <w:sdt>
          <w:sdtPr>
            <w:rPr>
              <w:rFonts w:ascii="Arial" w:hAnsi="Arial" w:cs="Arial"/>
              <w:b/>
              <w:bCs/>
            </w:rPr>
            <w:id w:val="1757317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7B14E01A" w14:textId="77777777" w:rsidR="005C30AE" w:rsidRPr="00E15A7A" w:rsidRDefault="005C30AE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6AE63995" w14:textId="77777777" w:rsidR="005C30AE" w:rsidRPr="00E15A7A" w:rsidRDefault="005C30AE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Summary paragraphs are strong (i.e., tie data to the strategic plan, curriculum, program purpose, etc.)</w:t>
            </w:r>
          </w:p>
        </w:tc>
      </w:tr>
      <w:tr w:rsidR="005C30AE" w:rsidRPr="000450BD" w14:paraId="09D842E4" w14:textId="77777777" w:rsidTr="00A11574">
        <w:sdt>
          <w:sdtPr>
            <w:rPr>
              <w:rFonts w:ascii="Arial" w:hAnsi="Arial" w:cs="Arial"/>
              <w:b/>
              <w:bCs/>
            </w:rPr>
            <w:id w:val="550970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0321163F" w14:textId="77777777" w:rsidR="005C30AE" w:rsidRPr="00E15A7A" w:rsidRDefault="005C30AE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275F309A" w14:textId="77777777" w:rsidR="005C30AE" w:rsidRPr="00E15A7A" w:rsidRDefault="005C30AE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The proposal presents a compelling argument, including sufficient data, for the proposed program</w:t>
            </w:r>
          </w:p>
        </w:tc>
      </w:tr>
      <w:tr w:rsidR="007B0A8F" w:rsidRPr="000450BD" w14:paraId="52FC677A" w14:textId="77777777" w:rsidTr="00A11574">
        <w:sdt>
          <w:sdtPr>
            <w:rPr>
              <w:rFonts w:ascii="Arial" w:hAnsi="Arial" w:cs="Arial"/>
              <w:b/>
              <w:bCs/>
            </w:rPr>
            <w:id w:val="1759942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46B7B77C" w14:textId="6ECC46C2" w:rsidR="007B0A8F" w:rsidRPr="00E15A7A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1106F547" w14:textId="092238C1" w:rsidR="007B0A8F" w:rsidRPr="00E15A7A" w:rsidRDefault="007B0A8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All items within the proposal are answered and applicable follow-up items have a response</w:t>
            </w:r>
          </w:p>
        </w:tc>
      </w:tr>
      <w:tr w:rsidR="007542DF" w:rsidRPr="000450BD" w14:paraId="182A0265" w14:textId="77777777" w:rsidTr="00A11574">
        <w:sdt>
          <w:sdtPr>
            <w:rPr>
              <w:rFonts w:ascii="Arial" w:hAnsi="Arial" w:cs="Arial"/>
              <w:b/>
              <w:bCs/>
            </w:rPr>
            <w:id w:val="191226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25AF0D64" w14:textId="7647D7A3" w:rsidR="007542DF" w:rsidRPr="00E15A7A" w:rsidRDefault="003A54CA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47A1759E" w14:textId="3BBE0647" w:rsidR="007542DF" w:rsidRPr="00E15A7A" w:rsidRDefault="007542D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The Division of Strategic Enrollment and Innovation (SEI) was contacted</w:t>
            </w:r>
          </w:p>
        </w:tc>
      </w:tr>
      <w:tr w:rsidR="007542DF" w:rsidRPr="000450BD" w14:paraId="219FFEC7" w14:textId="77777777" w:rsidTr="00A11574">
        <w:sdt>
          <w:sdtPr>
            <w:rPr>
              <w:rFonts w:ascii="Arial" w:hAnsi="Arial" w:cs="Arial"/>
              <w:b/>
              <w:bCs/>
            </w:rPr>
            <w:id w:val="2052107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E8DFD8"/>
              </w:tcPr>
              <w:p w14:paraId="4A759CFA" w14:textId="538C5F7C" w:rsidR="007542DF" w:rsidRPr="00E15A7A" w:rsidRDefault="003A54CA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E15A7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E8DFD8"/>
          </w:tcPr>
          <w:p w14:paraId="1D13F4B8" w14:textId="59998F5D" w:rsidR="007542DF" w:rsidRPr="00E15A7A" w:rsidRDefault="007542D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E15A7A">
              <w:rPr>
                <w:rFonts w:ascii="Arial" w:hAnsi="Arial" w:cs="Arial"/>
                <w:sz w:val="20"/>
                <w:szCs w:val="20"/>
              </w:rPr>
              <w:t>The Office of Financial Aid &amp; Scholarships was contacted</w:t>
            </w:r>
          </w:p>
        </w:tc>
      </w:tr>
    </w:tbl>
    <w:p w14:paraId="488ADF1F" w14:textId="77777777" w:rsidR="005C30AE" w:rsidRPr="00612E6A" w:rsidRDefault="005C30AE" w:rsidP="00A2254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612E6A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Content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1215503871"/>
          <w:placeholder>
            <w:docPart w:val="D8ED87AD6AC245429B73B5942CEE07CC"/>
          </w:placeholder>
          <w:showingPlcHdr/>
          <w:text/>
        </w:sdtPr>
        <w:sdtEndPr/>
        <w:sdtContent>
          <w:r w:rsidRPr="00612E6A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2DB3C1B1" w14:textId="77777777" w:rsidR="002F5FD1" w:rsidRDefault="002F5FD1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98E96F" w14:textId="77777777" w:rsidR="00E15A7A" w:rsidRDefault="00E15A7A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A1EF56" w14:textId="77777777" w:rsidR="00E15A7A" w:rsidRPr="000450BD" w:rsidRDefault="00E15A7A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29E8E3E" w14:textId="2F4993F5" w:rsidR="005C30AE" w:rsidRDefault="005C30AE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 xml:space="preserve">Additional Comments </w:t>
      </w:r>
    </w:p>
    <w:p w14:paraId="5650F208" w14:textId="6ED43455" w:rsidR="00612E6A" w:rsidRPr="00612E6A" w:rsidRDefault="00612E6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1D45B5" wp14:editId="6E3A70E9">
                <wp:simplePos x="0" y="0"/>
                <wp:positionH relativeFrom="column">
                  <wp:posOffset>8890</wp:posOffset>
                </wp:positionH>
                <wp:positionV relativeFrom="paragraph">
                  <wp:posOffset>22556</wp:posOffset>
                </wp:positionV>
                <wp:extent cx="5915660" cy="0"/>
                <wp:effectExtent l="0" t="19050" r="27940" b="19050"/>
                <wp:wrapNone/>
                <wp:docPr id="452927484" name="Straight Connector 452927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6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18E96" id="Straight Connector 45292748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1.8pt" to="466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" strokecolor="black [3213]" strokeweight="2.25pt">
                <v:stroke joinstyle="miter"/>
              </v:line>
            </w:pict>
          </mc:Fallback>
        </mc:AlternateContent>
      </w:r>
    </w:p>
    <w:p w14:paraId="1BBCCC33" w14:textId="16BCCD7E" w:rsidR="005C30AE" w:rsidRPr="000450BD" w:rsidRDefault="006C723C" w:rsidP="00A2254D">
      <w:p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91821575"/>
          <w:placeholder>
            <w:docPart w:val="6B2F8E83C0484309AF5451FF226B54CB"/>
          </w:placeholder>
          <w:showingPlcHdr/>
          <w:text/>
        </w:sdtPr>
        <w:sdtEndPr/>
        <w:sdtContent>
          <w:r w:rsidR="005C30AE" w:rsidRPr="000450BD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="005C30AE" w:rsidRPr="000450BD">
        <w:rPr>
          <w:rFonts w:ascii="Arial" w:hAnsi="Arial" w:cs="Arial"/>
        </w:rPr>
        <w:t xml:space="preserve"> </w:t>
      </w:r>
      <w:r w:rsidR="005C30AE" w:rsidRPr="000450BD">
        <w:rPr>
          <w:rFonts w:ascii="Arial" w:hAnsi="Arial" w:cs="Arial"/>
          <w:b/>
          <w:bCs/>
          <w:sz w:val="24"/>
          <w:szCs w:val="24"/>
        </w:rPr>
        <w:br w:type="page"/>
      </w:r>
    </w:p>
    <w:p w14:paraId="0EDCD835" w14:textId="23C12685" w:rsidR="00DA299E" w:rsidRDefault="00627EF5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lastRenderedPageBreak/>
        <w:t>Content</w:t>
      </w:r>
      <w:r w:rsidR="005C30AE" w:rsidRPr="000450BD">
        <w:rPr>
          <w:rFonts w:ascii="Arial" w:hAnsi="Arial" w:cs="Arial"/>
          <w:b/>
          <w:bCs/>
          <w:sz w:val="24"/>
          <w:szCs w:val="24"/>
        </w:rPr>
        <w:t>: Section I</w:t>
      </w:r>
    </w:p>
    <w:p w14:paraId="3E190E30" w14:textId="60341796" w:rsidR="003A54CA" w:rsidRPr="003A54CA" w:rsidRDefault="003A54C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835ACF" wp14:editId="5605351C">
                <wp:simplePos x="0" y="0"/>
                <wp:positionH relativeFrom="column">
                  <wp:posOffset>966</wp:posOffset>
                </wp:positionH>
                <wp:positionV relativeFrom="paragraph">
                  <wp:posOffset>43815</wp:posOffset>
                </wp:positionV>
                <wp:extent cx="6922008" cy="0"/>
                <wp:effectExtent l="0" t="19050" r="317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200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485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2C4A8B" id="Straight Connector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3.45pt" to="545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" strokecolor="#004853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004853"/>
          <w:left w:val="single" w:sz="4" w:space="0" w:color="004853"/>
          <w:bottom w:val="single" w:sz="4" w:space="0" w:color="004853"/>
          <w:right w:val="single" w:sz="4" w:space="0" w:color="004853"/>
          <w:insideH w:val="single" w:sz="4" w:space="0" w:color="004853"/>
          <w:insideV w:val="single" w:sz="4" w:space="0" w:color="004853"/>
        </w:tblBorders>
        <w:shd w:val="clear" w:color="auto" w:fill="F5E6FE"/>
        <w:tblLook w:val="04A0" w:firstRow="1" w:lastRow="0" w:firstColumn="1" w:lastColumn="0" w:noHBand="0" w:noVBand="1"/>
      </w:tblPr>
      <w:tblGrid>
        <w:gridCol w:w="535"/>
        <w:gridCol w:w="10355"/>
      </w:tblGrid>
      <w:tr w:rsidR="00DC1910" w:rsidRPr="000450BD" w14:paraId="2EA21C21" w14:textId="77777777" w:rsidTr="00A11574">
        <w:bookmarkStart w:id="0" w:name="_Hlk105155012" w:displacedByCustomXml="next"/>
        <w:sdt>
          <w:sdtPr>
            <w:rPr>
              <w:rFonts w:ascii="Arial" w:hAnsi="Arial" w:cs="Arial"/>
              <w:b/>
              <w:bCs/>
            </w:rPr>
            <w:id w:val="1768432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7719FFC2" w14:textId="0414EC42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3B75BB60" w14:textId="61083707" w:rsidR="00DC1910" w:rsidRPr="00A11574" w:rsidRDefault="002C355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The Program Rationale and Overview/Description are both clearly stated within the identified content area. </w:t>
            </w:r>
          </w:p>
        </w:tc>
      </w:tr>
      <w:tr w:rsidR="00DC1910" w:rsidRPr="000450BD" w14:paraId="5F52E3FF" w14:textId="77777777" w:rsidTr="00A11574">
        <w:sdt>
          <w:sdtPr>
            <w:rPr>
              <w:rFonts w:ascii="Arial" w:hAnsi="Arial" w:cs="Arial"/>
              <w:b/>
              <w:bCs/>
            </w:rPr>
            <w:id w:val="419303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1C1DF80E" w14:textId="77777777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44C1F14D" w14:textId="05C1A0BA" w:rsidR="00DC1910" w:rsidRPr="00A11574" w:rsidRDefault="007B0A8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Internal data verified via </w:t>
            </w:r>
            <w:r w:rsidR="003A54CA" w:rsidRPr="00A11574">
              <w:rPr>
                <w:rFonts w:ascii="Arial" w:hAnsi="Arial" w:cs="Arial"/>
                <w:sz w:val="20"/>
                <w:szCs w:val="20"/>
              </w:rPr>
              <w:t>Program Analytics</w:t>
            </w:r>
            <w:r w:rsidRPr="00A115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54CA" w:rsidRPr="00A11574">
              <w:rPr>
                <w:rFonts w:ascii="Arial" w:hAnsi="Arial" w:cs="Arial"/>
                <w:sz w:val="20"/>
                <w:szCs w:val="20"/>
              </w:rPr>
              <w:t>Data R</w:t>
            </w:r>
            <w:r w:rsidRPr="00A11574">
              <w:rPr>
                <w:rFonts w:ascii="Arial" w:hAnsi="Arial" w:cs="Arial"/>
                <w:sz w:val="20"/>
                <w:szCs w:val="20"/>
              </w:rPr>
              <w:t>eport</w:t>
            </w:r>
            <w:r w:rsidR="003A54CA" w:rsidRPr="00A11574">
              <w:rPr>
                <w:rFonts w:ascii="Arial" w:hAnsi="Arial" w:cs="Arial"/>
                <w:sz w:val="20"/>
                <w:szCs w:val="20"/>
              </w:rPr>
              <w:t xml:space="preserve"> or other internal data system</w:t>
            </w:r>
          </w:p>
        </w:tc>
      </w:tr>
      <w:tr w:rsidR="00DC1910" w:rsidRPr="000450BD" w14:paraId="0664DCFE" w14:textId="77777777" w:rsidTr="00A11574">
        <w:sdt>
          <w:sdtPr>
            <w:rPr>
              <w:rFonts w:ascii="Arial" w:hAnsi="Arial" w:cs="Arial"/>
              <w:b/>
              <w:bCs/>
            </w:rPr>
            <w:id w:val="-1961184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0A01A35A" w14:textId="7412AD40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7BE474E1" w14:textId="4A069FCC" w:rsidR="00DC1910" w:rsidRPr="00A11574" w:rsidRDefault="00DC1910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Data between table/graphs and content are consistent and accurate</w:t>
            </w:r>
          </w:p>
        </w:tc>
      </w:tr>
      <w:tr w:rsidR="00DC1910" w:rsidRPr="000450BD" w14:paraId="2E0110A0" w14:textId="77777777" w:rsidTr="00A11574">
        <w:sdt>
          <w:sdtPr>
            <w:rPr>
              <w:rFonts w:ascii="Arial" w:hAnsi="Arial" w:cs="Arial"/>
              <w:b/>
              <w:bCs/>
            </w:rPr>
            <w:id w:val="734976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4145C347" w14:textId="6B5E6E49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2C615B87" w14:textId="4915DC4D" w:rsidR="00DC1910" w:rsidRPr="00A11574" w:rsidRDefault="00DC1910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Data sources are not used in cross-comparison (i.e., comparing 2020 </w:t>
            </w:r>
            <w:proofErr w:type="spellStart"/>
            <w:r w:rsidRPr="00A11574">
              <w:rPr>
                <w:rFonts w:ascii="Arial" w:hAnsi="Arial" w:cs="Arial"/>
                <w:sz w:val="20"/>
                <w:szCs w:val="20"/>
              </w:rPr>
              <w:t>Emsi</w:t>
            </w:r>
            <w:proofErr w:type="spellEnd"/>
            <w:r w:rsidRPr="00A11574">
              <w:rPr>
                <w:rFonts w:ascii="Arial" w:hAnsi="Arial" w:cs="Arial"/>
                <w:sz w:val="20"/>
                <w:szCs w:val="20"/>
              </w:rPr>
              <w:t xml:space="preserve"> data with 2021 BLS data)</w:t>
            </w:r>
          </w:p>
        </w:tc>
      </w:tr>
      <w:tr w:rsidR="00DC1910" w:rsidRPr="000450BD" w14:paraId="720F9C09" w14:textId="77777777" w:rsidTr="00A11574">
        <w:sdt>
          <w:sdtPr>
            <w:rPr>
              <w:rFonts w:ascii="Arial" w:hAnsi="Arial" w:cs="Arial"/>
              <w:b/>
              <w:bCs/>
            </w:rPr>
            <w:id w:val="-212280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667EBC7C" w14:textId="77777777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2711D470" w14:textId="07C10CEE" w:rsidR="00DC1910" w:rsidRPr="00A11574" w:rsidRDefault="00DC1910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All unfavorable data is addressed</w:t>
            </w:r>
            <w:r w:rsidR="003A54CA" w:rsidRPr="00A11574">
              <w:rPr>
                <w:rFonts w:ascii="Arial" w:hAnsi="Arial" w:cs="Arial"/>
                <w:sz w:val="20"/>
                <w:szCs w:val="20"/>
              </w:rPr>
              <w:t xml:space="preserve"> (i.e., any negative or plateaued data)</w:t>
            </w:r>
          </w:p>
        </w:tc>
      </w:tr>
      <w:tr w:rsidR="00DC1910" w:rsidRPr="000450BD" w14:paraId="48ECC0B6" w14:textId="77777777" w:rsidTr="00A11574">
        <w:sdt>
          <w:sdtPr>
            <w:rPr>
              <w:rFonts w:ascii="Arial" w:hAnsi="Arial" w:cs="Arial"/>
              <w:b/>
              <w:bCs/>
            </w:rPr>
            <w:id w:val="993225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5F92716E" w14:textId="25C6A320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10167755" w14:textId="6B1DCD72" w:rsidR="00DC1910" w:rsidRPr="00A11574" w:rsidRDefault="00DC1910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Delivery method is addressed when conflicting with data (i.e., </w:t>
            </w:r>
            <w:r w:rsidR="002C3555" w:rsidRPr="00A11574">
              <w:rPr>
                <w:rFonts w:ascii="Arial" w:hAnsi="Arial" w:cs="Arial"/>
                <w:sz w:val="20"/>
                <w:szCs w:val="20"/>
              </w:rPr>
              <w:t>online</w:t>
            </w:r>
            <w:r w:rsidRPr="00A11574">
              <w:rPr>
                <w:rFonts w:ascii="Arial" w:hAnsi="Arial" w:cs="Arial"/>
                <w:sz w:val="20"/>
                <w:szCs w:val="20"/>
              </w:rPr>
              <w:t xml:space="preserve"> vs in-person)</w:t>
            </w:r>
          </w:p>
        </w:tc>
      </w:tr>
      <w:tr w:rsidR="00DC1910" w:rsidRPr="000450BD" w14:paraId="5AFFE896" w14:textId="77777777" w:rsidTr="00A11574">
        <w:sdt>
          <w:sdtPr>
            <w:rPr>
              <w:rFonts w:ascii="Arial" w:hAnsi="Arial" w:cs="Arial"/>
              <w:b/>
              <w:bCs/>
            </w:rPr>
            <w:id w:val="1739746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54A1F62A" w14:textId="7607BF33" w:rsidR="00DC1910" w:rsidRPr="00A11574" w:rsidRDefault="00DC1910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646D9527" w14:textId="19724724" w:rsidR="00DC1910" w:rsidRPr="00A11574" w:rsidRDefault="00DC1910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Program level is addressed when conflicting with data (i.e., undergraduate vs graduate dominance in Texas/U.S.) </w:t>
            </w:r>
          </w:p>
        </w:tc>
      </w:tr>
      <w:tr w:rsidR="007B0A8F" w:rsidRPr="000450BD" w14:paraId="7E486845" w14:textId="77777777" w:rsidTr="00A11574">
        <w:sdt>
          <w:sdtPr>
            <w:rPr>
              <w:rFonts w:ascii="Arial" w:hAnsi="Arial" w:cs="Arial"/>
              <w:b/>
              <w:bCs/>
            </w:rPr>
            <w:id w:val="-103727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6C7D9F73" w14:textId="2E9A2DF7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2A5AF3D1" w14:textId="261D5CD0" w:rsidR="007B0A8F" w:rsidRPr="00A11574" w:rsidRDefault="009055F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Evidence of Student Demand includes empirical reasoning</w:t>
            </w:r>
          </w:p>
        </w:tc>
      </w:tr>
      <w:tr w:rsidR="009055F4" w:rsidRPr="000450BD" w14:paraId="7C1B6A9E" w14:textId="77777777" w:rsidTr="00A11574">
        <w:sdt>
          <w:sdtPr>
            <w:rPr>
              <w:rFonts w:ascii="Arial" w:hAnsi="Arial" w:cs="Arial"/>
              <w:b/>
              <w:bCs/>
            </w:rPr>
            <w:id w:val="170928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08ED4822" w14:textId="7F3058B4" w:rsidR="009055F4" w:rsidRPr="00A11574" w:rsidRDefault="009055F4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11F4EC56" w14:textId="31ACD86E" w:rsidR="009055F4" w:rsidRPr="00A11574" w:rsidRDefault="009055F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Enrollment Projections are justified with data-driven rationales</w:t>
            </w:r>
            <w:r w:rsidR="003A54CA" w:rsidRPr="00A11574">
              <w:rPr>
                <w:rFonts w:ascii="Arial" w:hAnsi="Arial" w:cs="Arial"/>
                <w:sz w:val="20"/>
                <w:szCs w:val="20"/>
              </w:rPr>
              <w:t xml:space="preserve"> (PA Report, historical dept./college data</w:t>
            </w:r>
            <w:r w:rsidR="002C3555" w:rsidRPr="00A11574">
              <w:rPr>
                <w:rFonts w:ascii="Arial" w:hAnsi="Arial" w:cs="Arial"/>
                <w:sz w:val="20"/>
                <w:szCs w:val="20"/>
              </w:rPr>
              <w:t>, etc.)</w:t>
            </w:r>
          </w:p>
        </w:tc>
      </w:tr>
      <w:tr w:rsidR="002C3555" w:rsidRPr="000450BD" w14:paraId="5195D3B3" w14:textId="77777777" w:rsidTr="00A11574">
        <w:sdt>
          <w:sdtPr>
            <w:rPr>
              <w:rFonts w:ascii="Arial" w:hAnsi="Arial" w:cs="Arial"/>
              <w:b/>
              <w:bCs/>
            </w:rPr>
            <w:id w:val="-1437601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77930A19" w14:textId="562B6BEF" w:rsidR="002C3555" w:rsidRPr="00A11574" w:rsidRDefault="002C3555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5EF75572" w14:textId="3EA106CD" w:rsidR="002C3555" w:rsidRPr="00A11574" w:rsidRDefault="002C355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Attrition percentage is justified with data-driven rationale (SHSU percentage, historical dept./college percentage)</w:t>
            </w:r>
          </w:p>
        </w:tc>
      </w:tr>
    </w:tbl>
    <w:bookmarkEnd w:id="0"/>
    <w:p w14:paraId="463FA30B" w14:textId="0C46685F" w:rsidR="00F56C9A" w:rsidRPr="003A54CA" w:rsidRDefault="00A92875" w:rsidP="00A2254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A54CA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>Content</w:t>
      </w:r>
      <w:r w:rsidR="00F56C9A" w:rsidRPr="003A54CA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1693645234"/>
          <w:placeholder>
            <w:docPart w:val="1DBE0FFAF4CA49B3A4456EB81D0E2DC6"/>
          </w:placeholder>
          <w:showingPlcHdr/>
          <w:text/>
        </w:sdtPr>
        <w:sdtEndPr/>
        <w:sdtContent>
          <w:r w:rsidR="00F56C9A" w:rsidRPr="003A54CA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3A7D3A2A" w14:textId="77777777" w:rsidR="002F5FD1" w:rsidRPr="000450BD" w:rsidRDefault="002F5FD1" w:rsidP="00A2254D">
      <w:pPr>
        <w:spacing w:after="0" w:line="240" w:lineRule="auto"/>
        <w:rPr>
          <w:rFonts w:ascii="Arial" w:hAnsi="Arial" w:cs="Arial"/>
          <w:b/>
          <w:bCs/>
        </w:rPr>
      </w:pPr>
    </w:p>
    <w:p w14:paraId="0F309978" w14:textId="096633D5" w:rsidR="007B0A8F" w:rsidRDefault="007B0A8F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>Content: Section II</w:t>
      </w:r>
    </w:p>
    <w:p w14:paraId="4C1211D7" w14:textId="30DF1AEB" w:rsidR="003A54CA" w:rsidRPr="003A54CA" w:rsidRDefault="003A54C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A41873" wp14:editId="69CE13B2">
                <wp:simplePos x="0" y="0"/>
                <wp:positionH relativeFrom="column">
                  <wp:posOffset>635</wp:posOffset>
                </wp:positionH>
                <wp:positionV relativeFrom="paragraph">
                  <wp:posOffset>50496</wp:posOffset>
                </wp:positionV>
                <wp:extent cx="6922008" cy="0"/>
                <wp:effectExtent l="0" t="19050" r="31750" b="19050"/>
                <wp:wrapNone/>
                <wp:docPr id="2054058644" name="Straight Connector 2054058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200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485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EA6A3B" id="Straight Connector 205405864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4pt" to="545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" strokecolor="#004853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004853"/>
          <w:left w:val="single" w:sz="4" w:space="0" w:color="004853"/>
          <w:bottom w:val="single" w:sz="4" w:space="0" w:color="004853"/>
          <w:right w:val="single" w:sz="4" w:space="0" w:color="004853"/>
          <w:insideH w:val="single" w:sz="4" w:space="0" w:color="004853"/>
          <w:insideV w:val="single" w:sz="4" w:space="0" w:color="004853"/>
        </w:tblBorders>
        <w:shd w:val="clear" w:color="auto" w:fill="F5E6FE"/>
        <w:tblLook w:val="04A0" w:firstRow="1" w:lastRow="0" w:firstColumn="1" w:lastColumn="0" w:noHBand="0" w:noVBand="1"/>
      </w:tblPr>
      <w:tblGrid>
        <w:gridCol w:w="535"/>
        <w:gridCol w:w="10355"/>
      </w:tblGrid>
      <w:tr w:rsidR="007B0A8F" w:rsidRPr="000450BD" w14:paraId="2FE33F95" w14:textId="77777777" w:rsidTr="00A11574">
        <w:sdt>
          <w:sdtPr>
            <w:rPr>
              <w:rFonts w:ascii="Arial" w:hAnsi="Arial" w:cs="Arial"/>
              <w:b/>
              <w:bCs/>
            </w:rPr>
            <w:id w:val="370429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4C5A7551" w14:textId="469321B3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4553835C" w14:textId="07BFE769" w:rsidR="007B0A8F" w:rsidRPr="00A11574" w:rsidRDefault="007B0A8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Librarian’s Letter dated within 12 months of the proposal</w:t>
            </w:r>
          </w:p>
        </w:tc>
      </w:tr>
      <w:tr w:rsidR="007B0A8F" w:rsidRPr="000450BD" w14:paraId="4268A764" w14:textId="77777777" w:rsidTr="00A11574">
        <w:sdt>
          <w:sdtPr>
            <w:rPr>
              <w:rFonts w:ascii="Arial" w:hAnsi="Arial" w:cs="Arial"/>
              <w:b/>
              <w:bCs/>
            </w:rPr>
            <w:id w:val="-1407375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5E84F54E" w14:textId="2BEC9E0A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2DC38F99" w14:textId="5BECE616" w:rsidR="007B0A8F" w:rsidRPr="00A11574" w:rsidRDefault="007B0A8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All needed </w:t>
            </w:r>
            <w:r w:rsidR="00E15A7A" w:rsidRPr="00A11574">
              <w:rPr>
                <w:rFonts w:ascii="Arial" w:hAnsi="Arial" w:cs="Arial"/>
                <w:sz w:val="20"/>
                <w:szCs w:val="20"/>
              </w:rPr>
              <w:t xml:space="preserve">New </w:t>
            </w:r>
            <w:r w:rsidRPr="00A11574">
              <w:rPr>
                <w:rFonts w:ascii="Arial" w:hAnsi="Arial" w:cs="Arial"/>
                <w:sz w:val="20"/>
                <w:szCs w:val="20"/>
              </w:rPr>
              <w:t>Facilities and Equipment is included with appropriate information</w:t>
            </w:r>
          </w:p>
        </w:tc>
      </w:tr>
      <w:tr w:rsidR="009055F4" w:rsidRPr="000450BD" w14:paraId="73C7FE75" w14:textId="77777777" w:rsidTr="00A11574">
        <w:sdt>
          <w:sdtPr>
            <w:rPr>
              <w:rFonts w:ascii="Arial" w:hAnsi="Arial" w:cs="Arial"/>
              <w:b/>
              <w:bCs/>
            </w:rPr>
            <w:id w:val="1585872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2A670E3A" w14:textId="0684366E" w:rsidR="009055F4" w:rsidRPr="00A11574" w:rsidRDefault="009055F4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4E998D21" w14:textId="10C78179" w:rsidR="009055F4" w:rsidRPr="00A11574" w:rsidRDefault="009055F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Subtotals for anticipated costs are added as necessary</w:t>
            </w:r>
          </w:p>
        </w:tc>
      </w:tr>
      <w:tr w:rsidR="007B0A8F" w:rsidRPr="000450BD" w14:paraId="6529AC34" w14:textId="77777777" w:rsidTr="00A11574">
        <w:sdt>
          <w:sdtPr>
            <w:rPr>
              <w:rFonts w:ascii="Arial" w:hAnsi="Arial" w:cs="Arial"/>
              <w:b/>
              <w:bCs/>
            </w:rPr>
            <w:id w:val="2080254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43EA73C1" w14:textId="172E2DD9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14679772" w14:textId="1DE63845" w:rsidR="007B0A8F" w:rsidRPr="00A11574" w:rsidRDefault="007B0A8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All needed </w:t>
            </w:r>
            <w:r w:rsidR="002C3555" w:rsidRPr="00A11574">
              <w:rPr>
                <w:rFonts w:ascii="Arial" w:hAnsi="Arial" w:cs="Arial"/>
                <w:sz w:val="20"/>
                <w:szCs w:val="20"/>
              </w:rPr>
              <w:t xml:space="preserve">New </w:t>
            </w:r>
            <w:r w:rsidRPr="00A11574">
              <w:rPr>
                <w:rFonts w:ascii="Arial" w:hAnsi="Arial" w:cs="Arial"/>
                <w:sz w:val="20"/>
                <w:szCs w:val="20"/>
              </w:rPr>
              <w:t>Instructional and Staff Personnel are listed with appropriate information</w:t>
            </w:r>
          </w:p>
        </w:tc>
      </w:tr>
      <w:tr w:rsidR="009055F4" w:rsidRPr="000450BD" w14:paraId="3D31E1E2" w14:textId="77777777" w:rsidTr="00A11574">
        <w:sdt>
          <w:sdtPr>
            <w:rPr>
              <w:rFonts w:ascii="Arial" w:hAnsi="Arial" w:cs="Arial"/>
              <w:b/>
              <w:bCs/>
            </w:rPr>
            <w:id w:val="49314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04041FF9" w14:textId="6422F70A" w:rsidR="009055F4" w:rsidRPr="00A11574" w:rsidRDefault="009055F4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2D4B4F67" w14:textId="178A931A" w:rsidR="009055F4" w:rsidRPr="00A11574" w:rsidRDefault="009055F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Total anticipated funding accurately represents data within the table</w:t>
            </w:r>
          </w:p>
        </w:tc>
      </w:tr>
      <w:tr w:rsidR="007B0A8F" w:rsidRPr="000450BD" w14:paraId="2FED2BB1" w14:textId="77777777" w:rsidTr="00A11574">
        <w:sdt>
          <w:sdtPr>
            <w:rPr>
              <w:rFonts w:ascii="Arial" w:hAnsi="Arial" w:cs="Arial"/>
              <w:b/>
              <w:bCs/>
            </w:rPr>
            <w:id w:val="-147436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7AA9CAF3" w14:textId="229A2D71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5EDBC3A3" w14:textId="2983B1EE" w:rsidR="007B0A8F" w:rsidRPr="00A11574" w:rsidRDefault="007B0A8F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Justification of Need </w:t>
            </w:r>
            <w:r w:rsidR="009055F4" w:rsidRPr="00A11574">
              <w:rPr>
                <w:rFonts w:ascii="Arial" w:hAnsi="Arial" w:cs="Arial"/>
                <w:sz w:val="20"/>
                <w:szCs w:val="20"/>
              </w:rPr>
              <w:t>content is strong (i.e., tie content to the strategic plan, curriculum, program purpose, etc.)</w:t>
            </w:r>
          </w:p>
        </w:tc>
      </w:tr>
    </w:tbl>
    <w:p w14:paraId="70DE20FA" w14:textId="77777777" w:rsidR="007B0A8F" w:rsidRPr="003A54CA" w:rsidRDefault="007B0A8F" w:rsidP="00A2254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A54CA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Content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1925631664"/>
          <w:placeholder>
            <w:docPart w:val="FB47B2DB17A946FA8A3B370AF57B476E"/>
          </w:placeholder>
          <w:showingPlcHdr/>
          <w:text/>
        </w:sdtPr>
        <w:sdtEndPr/>
        <w:sdtContent>
          <w:r w:rsidRPr="003A54CA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5174C7B7" w14:textId="77777777" w:rsidR="002F5FD1" w:rsidRPr="000450BD" w:rsidRDefault="002F5FD1" w:rsidP="00A2254D">
      <w:pPr>
        <w:spacing w:after="0" w:line="240" w:lineRule="auto"/>
        <w:rPr>
          <w:rFonts w:ascii="Arial" w:hAnsi="Arial" w:cs="Arial"/>
          <w:b/>
          <w:bCs/>
        </w:rPr>
      </w:pPr>
    </w:p>
    <w:p w14:paraId="73B20B91" w14:textId="5BD7D295" w:rsidR="007B0A8F" w:rsidRDefault="007B0A8F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>Content: Section III</w:t>
      </w:r>
    </w:p>
    <w:p w14:paraId="16A99D77" w14:textId="01B67FFD" w:rsidR="003A54CA" w:rsidRPr="003A54CA" w:rsidRDefault="003A54C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B16F1E" wp14:editId="32C13A97">
                <wp:simplePos x="0" y="0"/>
                <wp:positionH relativeFrom="column">
                  <wp:posOffset>939</wp:posOffset>
                </wp:positionH>
                <wp:positionV relativeFrom="paragraph">
                  <wp:posOffset>43180</wp:posOffset>
                </wp:positionV>
                <wp:extent cx="6921500" cy="0"/>
                <wp:effectExtent l="0" t="19050" r="31750" b="19050"/>
                <wp:wrapNone/>
                <wp:docPr id="2060044281" name="Straight Connector 2060044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485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BCC4A" id="Straight Connector 206004428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3.4pt" to="545.0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" strokecolor="#004853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004853"/>
          <w:left w:val="single" w:sz="4" w:space="0" w:color="004853"/>
          <w:bottom w:val="single" w:sz="4" w:space="0" w:color="004853"/>
          <w:right w:val="single" w:sz="4" w:space="0" w:color="004853"/>
          <w:insideH w:val="single" w:sz="4" w:space="0" w:color="004853"/>
          <w:insideV w:val="single" w:sz="4" w:space="0" w:color="004853"/>
        </w:tblBorders>
        <w:shd w:val="clear" w:color="auto" w:fill="F5E6FE"/>
        <w:tblLook w:val="04A0" w:firstRow="1" w:lastRow="0" w:firstColumn="1" w:lastColumn="0" w:noHBand="0" w:noVBand="1"/>
      </w:tblPr>
      <w:tblGrid>
        <w:gridCol w:w="535"/>
        <w:gridCol w:w="10355"/>
      </w:tblGrid>
      <w:tr w:rsidR="007B0A8F" w:rsidRPr="000450BD" w14:paraId="035449BE" w14:textId="77777777" w:rsidTr="00A11574">
        <w:sdt>
          <w:sdtPr>
            <w:rPr>
              <w:rFonts w:ascii="Arial" w:hAnsi="Arial" w:cs="Arial"/>
              <w:b/>
              <w:bCs/>
            </w:rPr>
            <w:id w:val="502939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4A5F4F6E" w14:textId="77777777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45770DAC" w14:textId="652C6026" w:rsidR="007B0A8F" w:rsidRPr="00A11574" w:rsidRDefault="009055F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Comparisons to peer programs are </w:t>
            </w:r>
            <w:r w:rsidR="00477044" w:rsidRPr="00A11574">
              <w:rPr>
                <w:rFonts w:ascii="Arial" w:hAnsi="Arial" w:cs="Arial"/>
                <w:sz w:val="20"/>
                <w:szCs w:val="20"/>
              </w:rPr>
              <w:t>logical and relevant</w:t>
            </w:r>
          </w:p>
        </w:tc>
      </w:tr>
      <w:tr w:rsidR="007B0A8F" w:rsidRPr="000450BD" w14:paraId="2203BF0D" w14:textId="77777777" w:rsidTr="00A11574">
        <w:sdt>
          <w:sdtPr>
            <w:rPr>
              <w:rFonts w:ascii="Arial" w:hAnsi="Arial" w:cs="Arial"/>
              <w:b/>
              <w:bCs/>
            </w:rPr>
            <w:id w:val="-929970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539DB1B9" w14:textId="77777777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63B7ECC9" w14:textId="5F54CF67" w:rsidR="007B0A8F" w:rsidRPr="00A11574" w:rsidRDefault="0047704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All Curriculum items have a response</w:t>
            </w:r>
          </w:p>
        </w:tc>
      </w:tr>
      <w:tr w:rsidR="007B0A8F" w:rsidRPr="000450BD" w14:paraId="076A3F7A" w14:textId="77777777" w:rsidTr="00A11574">
        <w:sdt>
          <w:sdtPr>
            <w:rPr>
              <w:rFonts w:ascii="Arial" w:hAnsi="Arial" w:cs="Arial"/>
              <w:b/>
              <w:bCs/>
            </w:rPr>
            <w:id w:val="-1486386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04C51C02" w14:textId="77777777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18D03ABE" w14:textId="1207FEBE" w:rsidR="007B0A8F" w:rsidRPr="00A11574" w:rsidRDefault="0047704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Program courses are appropriately listed in alphabetical and sequential order</w:t>
            </w:r>
          </w:p>
        </w:tc>
      </w:tr>
      <w:tr w:rsidR="007B0A8F" w:rsidRPr="000450BD" w14:paraId="2A7486BD" w14:textId="77777777" w:rsidTr="00A11574">
        <w:sdt>
          <w:sdtPr>
            <w:rPr>
              <w:rFonts w:ascii="Arial" w:hAnsi="Arial" w:cs="Arial"/>
              <w:b/>
              <w:bCs/>
            </w:rPr>
            <w:id w:val="-1380235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1211E47E" w14:textId="77777777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53777FF4" w14:textId="788017ED" w:rsidR="007B0A8F" w:rsidRPr="00A11574" w:rsidRDefault="0047704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Program courses in the Course List are appropriately noted with requested markings</w:t>
            </w:r>
          </w:p>
        </w:tc>
      </w:tr>
      <w:tr w:rsidR="007B0A8F" w:rsidRPr="000450BD" w14:paraId="7088E4C0" w14:textId="77777777" w:rsidTr="00A11574">
        <w:sdt>
          <w:sdtPr>
            <w:rPr>
              <w:rFonts w:ascii="Arial" w:hAnsi="Arial" w:cs="Arial"/>
              <w:b/>
              <w:bCs/>
            </w:rPr>
            <w:id w:val="198140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5361C4FE" w14:textId="77777777" w:rsidR="007B0A8F" w:rsidRPr="00A11574" w:rsidRDefault="007B0A8F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68CF3749" w14:textId="44E3A8D3" w:rsidR="007B0A8F" w:rsidRPr="00A11574" w:rsidRDefault="00477044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Footnotes are added to Curriculum tables as necessary</w:t>
            </w:r>
          </w:p>
        </w:tc>
      </w:tr>
      <w:tr w:rsidR="006019AD" w:rsidRPr="000450BD" w14:paraId="3478B0F4" w14:textId="77777777" w:rsidTr="00A11574">
        <w:sdt>
          <w:sdtPr>
            <w:rPr>
              <w:rFonts w:ascii="Arial" w:hAnsi="Arial" w:cs="Arial"/>
              <w:b/>
              <w:bCs/>
            </w:rPr>
            <w:id w:val="1277758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D2DFE1"/>
              </w:tcPr>
              <w:p w14:paraId="7EC3718F" w14:textId="4AA8E389" w:rsidR="006019AD" w:rsidRPr="00A11574" w:rsidRDefault="00E15A7A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2AE87FB9" w14:textId="679FBBBC" w:rsidR="006019AD" w:rsidRPr="00A11574" w:rsidRDefault="006019AD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All interdisciplinary courses are </w:t>
            </w:r>
            <w:proofErr w:type="gramStart"/>
            <w:r w:rsidRPr="00A11574">
              <w:rPr>
                <w:rFonts w:ascii="Arial" w:hAnsi="Arial" w:cs="Arial"/>
                <w:sz w:val="20"/>
                <w:szCs w:val="20"/>
              </w:rPr>
              <w:t>noted</w:t>
            </w:r>
            <w:proofErr w:type="gramEnd"/>
            <w:r w:rsidRPr="00A11574">
              <w:rPr>
                <w:rFonts w:ascii="Arial" w:hAnsi="Arial" w:cs="Arial"/>
                <w:sz w:val="20"/>
                <w:szCs w:val="20"/>
              </w:rPr>
              <w:t xml:space="preserve"> and Dept. Chair/Dean signatures have been obtained, if applicable</w:t>
            </w:r>
          </w:p>
        </w:tc>
      </w:tr>
      <w:tr w:rsidR="00A11574" w:rsidRPr="000450BD" w14:paraId="7B65F62F" w14:textId="77777777" w:rsidTr="00A11574">
        <w:sdt>
          <w:sdtPr>
            <w:rPr>
              <w:rFonts w:ascii="Arial" w:hAnsi="Arial" w:cs="Arial"/>
              <w:b/>
              <w:bCs/>
            </w:rPr>
            <w:id w:val="487366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shd w:val="clear" w:color="auto" w:fill="D2DFE1"/>
              </w:tcPr>
              <w:p w14:paraId="4BD324C2" w14:textId="5AC3399E" w:rsidR="00A11574" w:rsidRPr="00A11574" w:rsidRDefault="00A11574" w:rsidP="00A11574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7E361238" w14:textId="7102CA8B" w:rsidR="00A11574" w:rsidRPr="00A11574" w:rsidRDefault="00A11574" w:rsidP="00A1157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All prerequisite courses are within the curriculum or noted below the Curriculum tables, if applicable</w:t>
            </w:r>
          </w:p>
        </w:tc>
      </w:tr>
      <w:tr w:rsidR="00A11574" w:rsidRPr="000450BD" w14:paraId="3CB9D9E7" w14:textId="77777777" w:rsidTr="00A11574">
        <w:sdt>
          <w:sdtPr>
            <w:rPr>
              <w:rFonts w:ascii="Arial" w:hAnsi="Arial" w:cs="Arial"/>
              <w:b/>
              <w:bCs/>
            </w:rPr>
            <w:id w:val="-1738855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shd w:val="clear" w:color="auto" w:fill="D2DFE1"/>
              </w:tcPr>
              <w:p w14:paraId="00446953" w14:textId="58438B58" w:rsidR="00A11574" w:rsidRPr="00A11574" w:rsidRDefault="00A11574" w:rsidP="00A11574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5B8948C7" w14:textId="1B73650C" w:rsidR="00A11574" w:rsidRPr="00A11574" w:rsidRDefault="00A11574" w:rsidP="00A1157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The Plan of Study content aligns with the Curriculum Schematic and Catalog format</w:t>
            </w:r>
          </w:p>
        </w:tc>
      </w:tr>
      <w:tr w:rsidR="00A11574" w:rsidRPr="000450BD" w14:paraId="43C71B3A" w14:textId="77777777" w:rsidTr="00A11574">
        <w:sdt>
          <w:sdtPr>
            <w:rPr>
              <w:rFonts w:ascii="Arial" w:hAnsi="Arial" w:cs="Arial"/>
              <w:b/>
              <w:bCs/>
            </w:rPr>
            <w:id w:val="-1762824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shd w:val="clear" w:color="auto" w:fill="D2DFE1"/>
              </w:tcPr>
              <w:p w14:paraId="4EBC95E8" w14:textId="77777777" w:rsidR="00A11574" w:rsidRPr="00A11574" w:rsidRDefault="00A11574" w:rsidP="00A11574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33CFBE5F" w14:textId="5AD34781" w:rsidR="00A11574" w:rsidRPr="00A11574" w:rsidRDefault="00A11574" w:rsidP="00A1157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The Instructional Personnel table represents all personnel accurately </w:t>
            </w:r>
          </w:p>
        </w:tc>
      </w:tr>
      <w:tr w:rsidR="00A11574" w:rsidRPr="000450BD" w14:paraId="1BEC6652" w14:textId="77777777" w:rsidTr="00A11574">
        <w:sdt>
          <w:sdtPr>
            <w:rPr>
              <w:rFonts w:ascii="Arial" w:hAnsi="Arial" w:cs="Arial"/>
              <w:b/>
              <w:bCs/>
            </w:rPr>
            <w:id w:val="-58098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shd w:val="clear" w:color="auto" w:fill="D2DFE1"/>
              </w:tcPr>
              <w:p w14:paraId="486C5C4F" w14:textId="77777777" w:rsidR="00A11574" w:rsidRPr="00A11574" w:rsidRDefault="00A11574" w:rsidP="00A11574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001E0D2F" w14:textId="67AFE2B6" w:rsidR="00A11574" w:rsidRPr="00A11574" w:rsidRDefault="00A11574" w:rsidP="00A1157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The Instructional Personnel table represents all courses within the program (excluding Core and Free Electives)</w:t>
            </w:r>
          </w:p>
        </w:tc>
      </w:tr>
      <w:tr w:rsidR="00A11574" w:rsidRPr="000450BD" w14:paraId="7D91BDF4" w14:textId="77777777" w:rsidTr="00A11574">
        <w:sdt>
          <w:sdtPr>
            <w:rPr>
              <w:rFonts w:ascii="Arial" w:hAnsi="Arial" w:cs="Arial"/>
              <w:b/>
              <w:bCs/>
            </w:rPr>
            <w:id w:val="1686791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shd w:val="clear" w:color="auto" w:fill="D2DFE1"/>
              </w:tcPr>
              <w:p w14:paraId="71799F5E" w14:textId="72E06D47" w:rsidR="00A11574" w:rsidRPr="00A11574" w:rsidRDefault="00A11574" w:rsidP="00A11574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D2DFE1"/>
          </w:tcPr>
          <w:p w14:paraId="61E3DC92" w14:textId="1CC371A5" w:rsidR="00A11574" w:rsidRPr="00A11574" w:rsidRDefault="00A11574" w:rsidP="00A1157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The Expected % Time in Program aligns with the Expected Teaching Load (i.e., 2 courses in F/S in a 3/3 = 66%)</w:t>
            </w:r>
          </w:p>
        </w:tc>
      </w:tr>
    </w:tbl>
    <w:p w14:paraId="571E0BA4" w14:textId="77777777" w:rsidR="007B0A8F" w:rsidRPr="003A54CA" w:rsidRDefault="007B0A8F" w:rsidP="00A2254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A54CA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Content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864670843"/>
          <w:placeholder>
            <w:docPart w:val="1CD7CBCEB9D944BB901035020DC452A6"/>
          </w:placeholder>
          <w:showingPlcHdr/>
          <w:text/>
        </w:sdtPr>
        <w:sdtEndPr/>
        <w:sdtContent>
          <w:r w:rsidRPr="003A54CA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2D95155A" w14:textId="77777777" w:rsidR="002F5FD1" w:rsidRPr="000450BD" w:rsidRDefault="002F5FD1" w:rsidP="00A2254D">
      <w:pPr>
        <w:spacing w:after="0" w:line="240" w:lineRule="auto"/>
        <w:rPr>
          <w:rFonts w:ascii="Arial" w:hAnsi="Arial" w:cs="Arial"/>
          <w:b/>
          <w:bCs/>
        </w:rPr>
      </w:pPr>
    </w:p>
    <w:p w14:paraId="461F0B0B" w14:textId="4325689A" w:rsidR="00AF54A9" w:rsidRDefault="00AF54A9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>Appendices: Department/College</w:t>
      </w:r>
    </w:p>
    <w:p w14:paraId="29E93CFA" w14:textId="0D2AC0BA" w:rsidR="00E15A7A" w:rsidRPr="00E15A7A" w:rsidRDefault="00E15A7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A8C3C1" wp14:editId="009FEE48">
                <wp:simplePos x="0" y="0"/>
                <wp:positionH relativeFrom="column">
                  <wp:posOffset>635</wp:posOffset>
                </wp:positionH>
                <wp:positionV relativeFrom="paragraph">
                  <wp:posOffset>44781</wp:posOffset>
                </wp:positionV>
                <wp:extent cx="6921500" cy="0"/>
                <wp:effectExtent l="0" t="19050" r="31750" b="19050"/>
                <wp:wrapNone/>
                <wp:docPr id="1388989824" name="Straight Connector 1388989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65D7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B2FE2" id="Straight Connector 138898982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3.55pt" to="545.0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" strokecolor="#465d7b" strokeweight="2.25pt">
                <v:stroke joinstyle="miter"/>
              </v:line>
            </w:pict>
          </mc:Fallback>
        </mc:AlternateContent>
      </w:r>
    </w:p>
    <w:tbl>
      <w:tblPr>
        <w:tblStyle w:val="TableGrid"/>
        <w:tblW w:w="10890" w:type="dxa"/>
        <w:tblBorders>
          <w:top w:val="single" w:sz="4" w:space="0" w:color="465D7B"/>
          <w:left w:val="single" w:sz="4" w:space="0" w:color="465D7B"/>
          <w:bottom w:val="single" w:sz="4" w:space="0" w:color="465D7B"/>
          <w:right w:val="single" w:sz="4" w:space="0" w:color="465D7B"/>
          <w:insideH w:val="single" w:sz="4" w:space="0" w:color="465D7B"/>
          <w:insideV w:val="single" w:sz="4" w:space="0" w:color="465D7B"/>
        </w:tblBorders>
        <w:shd w:val="clear" w:color="auto" w:fill="B5C2D4"/>
        <w:tblLook w:val="04A0" w:firstRow="1" w:lastRow="0" w:firstColumn="1" w:lastColumn="0" w:noHBand="0" w:noVBand="1"/>
      </w:tblPr>
      <w:tblGrid>
        <w:gridCol w:w="535"/>
        <w:gridCol w:w="10355"/>
      </w:tblGrid>
      <w:tr w:rsidR="00AF54A9" w:rsidRPr="00A11574" w14:paraId="0F2FCE43" w14:textId="77777777" w:rsidTr="00A11574">
        <w:sdt>
          <w:sdtPr>
            <w:rPr>
              <w:rFonts w:ascii="Arial" w:hAnsi="Arial" w:cs="Arial"/>
              <w:b/>
              <w:bCs/>
            </w:rPr>
            <w:id w:val="-1605263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2FF784C1" w14:textId="6C13EB4C" w:rsidR="00AF54A9" w:rsidRPr="00A11574" w:rsidRDefault="002F5FD1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45ACBF32" w14:textId="5120372B" w:rsidR="00AF54A9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The proposal uses the appropriate </w:t>
            </w:r>
            <w:r w:rsidR="002F5FD1" w:rsidRPr="00A11574">
              <w:rPr>
                <w:rFonts w:ascii="Arial" w:hAnsi="Arial" w:cs="Arial"/>
                <w:sz w:val="20"/>
                <w:szCs w:val="20"/>
              </w:rPr>
              <w:t xml:space="preserve">Curriculum Schematic </w:t>
            </w:r>
            <w:r w:rsidRPr="00A11574">
              <w:rPr>
                <w:rFonts w:ascii="Arial" w:hAnsi="Arial" w:cs="Arial"/>
                <w:sz w:val="20"/>
                <w:szCs w:val="20"/>
              </w:rPr>
              <w:t>per degree level</w:t>
            </w:r>
          </w:p>
        </w:tc>
      </w:tr>
      <w:tr w:rsidR="00AF54A9" w:rsidRPr="00A11574" w14:paraId="69A42EBA" w14:textId="77777777" w:rsidTr="00A11574">
        <w:sdt>
          <w:sdtPr>
            <w:rPr>
              <w:rFonts w:ascii="Arial" w:hAnsi="Arial" w:cs="Arial"/>
              <w:b/>
              <w:bCs/>
            </w:rPr>
            <w:id w:val="689649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3808A5CD" w14:textId="77777777" w:rsidR="00AF54A9" w:rsidRPr="00A11574" w:rsidRDefault="00AF54A9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3ECD6B8F" w14:textId="2BBDA887" w:rsidR="00AF54A9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The Curriculum Schematic aligns with the proposal Curriculum tables </w:t>
            </w:r>
          </w:p>
        </w:tc>
      </w:tr>
      <w:tr w:rsidR="000F0DE5" w:rsidRPr="00A11574" w14:paraId="72C70309" w14:textId="77777777" w:rsidTr="00A11574">
        <w:sdt>
          <w:sdtPr>
            <w:rPr>
              <w:rFonts w:ascii="Arial" w:hAnsi="Arial" w:cs="Arial"/>
              <w:b/>
              <w:bCs/>
            </w:rPr>
            <w:id w:val="-1643493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5AA19758" w14:textId="77777777" w:rsidR="000F0DE5" w:rsidRPr="00A11574" w:rsidRDefault="000F0DE5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0437FBE4" w14:textId="2DC54458" w:rsidR="000F0DE5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 xml:space="preserve">The courses within the Curriculum Schematic are listed in alphabetical and sequential order </w:t>
            </w:r>
          </w:p>
        </w:tc>
      </w:tr>
      <w:tr w:rsidR="000F0DE5" w:rsidRPr="00A11574" w14:paraId="71EB6236" w14:textId="77777777" w:rsidTr="00A11574">
        <w:sdt>
          <w:sdtPr>
            <w:rPr>
              <w:rFonts w:ascii="Arial" w:hAnsi="Arial" w:cs="Arial"/>
              <w:b/>
              <w:bCs/>
            </w:rPr>
            <w:id w:val="449138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57CC6CB9" w14:textId="77777777" w:rsidR="000F0DE5" w:rsidRPr="00A11574" w:rsidRDefault="000F0DE5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5873EA2B" w14:textId="03DBB352" w:rsidR="000F0DE5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The Semester Credit Hours are accurate per term and cumulatively</w:t>
            </w:r>
          </w:p>
        </w:tc>
      </w:tr>
      <w:tr w:rsidR="000F0DE5" w:rsidRPr="00A11574" w14:paraId="56219704" w14:textId="77777777" w:rsidTr="00A11574">
        <w:sdt>
          <w:sdtPr>
            <w:rPr>
              <w:rFonts w:ascii="Arial" w:hAnsi="Arial" w:cs="Arial"/>
              <w:b/>
              <w:bCs/>
            </w:rPr>
            <w:id w:val="-464276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6E23B5B7" w14:textId="77777777" w:rsidR="000F0DE5" w:rsidRPr="00A11574" w:rsidRDefault="000F0DE5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6AFF104F" w14:textId="4E917BBF" w:rsidR="000F0DE5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All courses are included within the Course Descriptions appendi</w:t>
            </w:r>
            <w:r w:rsidR="006019AD" w:rsidRPr="00A11574">
              <w:rPr>
                <w:rFonts w:ascii="Arial" w:hAnsi="Arial" w:cs="Arial"/>
                <w:sz w:val="20"/>
                <w:szCs w:val="20"/>
              </w:rPr>
              <w:t>x</w:t>
            </w:r>
            <w:r w:rsidRPr="00A11574">
              <w:rPr>
                <w:rFonts w:ascii="Arial" w:hAnsi="Arial" w:cs="Arial"/>
                <w:sz w:val="20"/>
                <w:szCs w:val="20"/>
              </w:rPr>
              <w:t xml:space="preserve"> (excluding University Core Curriculum)</w:t>
            </w:r>
          </w:p>
        </w:tc>
      </w:tr>
      <w:tr w:rsidR="000F0DE5" w:rsidRPr="00A11574" w14:paraId="66B2F504" w14:textId="77777777" w:rsidTr="00A11574">
        <w:sdt>
          <w:sdtPr>
            <w:rPr>
              <w:rFonts w:ascii="Arial" w:hAnsi="Arial" w:cs="Arial"/>
              <w:b/>
              <w:bCs/>
            </w:rPr>
            <w:id w:val="-1342779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61AB5915" w14:textId="77777777" w:rsidR="000F0DE5" w:rsidRPr="00A11574" w:rsidRDefault="000F0DE5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0585524D" w14:textId="3CF06F24" w:rsidR="000F0DE5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Course descriptions for pre-existing courses within the proposal align with the University Catalog</w:t>
            </w:r>
          </w:p>
        </w:tc>
      </w:tr>
      <w:tr w:rsidR="000F0DE5" w:rsidRPr="00A11574" w14:paraId="11F2270B" w14:textId="77777777" w:rsidTr="00A11574">
        <w:sdt>
          <w:sdtPr>
            <w:rPr>
              <w:rFonts w:ascii="Arial" w:hAnsi="Arial" w:cs="Arial"/>
              <w:b/>
              <w:bCs/>
            </w:rPr>
            <w:id w:val="732741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B5C2D4"/>
              </w:tcPr>
              <w:p w14:paraId="7A6E7843" w14:textId="77777777" w:rsidR="000F0DE5" w:rsidRPr="00A11574" w:rsidRDefault="000F0DE5" w:rsidP="00A2254D">
                <w:pPr>
                  <w:widowControl w:val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A11574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0355" w:type="dxa"/>
            <w:shd w:val="clear" w:color="auto" w:fill="B5C2D4"/>
          </w:tcPr>
          <w:p w14:paraId="7B088C0F" w14:textId="7B1214A4" w:rsidR="000F0DE5" w:rsidRPr="00A11574" w:rsidRDefault="000F0DE5" w:rsidP="00A2254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A11574">
              <w:rPr>
                <w:rFonts w:ascii="Arial" w:hAnsi="Arial" w:cs="Arial"/>
                <w:sz w:val="20"/>
                <w:szCs w:val="20"/>
              </w:rPr>
              <w:t>Course descriptions include the course code, course title, and number of hours, as well as the course description</w:t>
            </w:r>
          </w:p>
        </w:tc>
      </w:tr>
    </w:tbl>
    <w:p w14:paraId="13494355" w14:textId="452B65F1" w:rsidR="00AF54A9" w:rsidRPr="000450BD" w:rsidRDefault="00AF54A9" w:rsidP="00A225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A54CA">
        <w:rPr>
          <w:rFonts w:ascii="Arial" w:hAnsi="Arial" w:cs="Arial"/>
          <w:b/>
          <w:bCs/>
          <w:color w:val="767171" w:themeColor="background2" w:themeShade="80"/>
          <w:sz w:val="18"/>
          <w:szCs w:val="18"/>
        </w:rPr>
        <w:t xml:space="preserve">Appendices Comments: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1882934073"/>
          <w:placeholder>
            <w:docPart w:val="8E217DADAA944563BEC1E520DA83EDD4"/>
          </w:placeholder>
          <w:showingPlcHdr/>
          <w:text/>
        </w:sdtPr>
        <w:sdtEndPr>
          <w:rPr>
            <w:sz w:val="28"/>
            <w:szCs w:val="28"/>
          </w:rPr>
        </w:sdtEndPr>
        <w:sdtContent>
          <w:r w:rsidRPr="003A54CA">
            <w:rPr>
              <w:rStyle w:val="PlaceholderText"/>
              <w:rFonts w:ascii="Arial" w:hAnsi="Arial" w:cs="Arial"/>
              <w:sz w:val="18"/>
              <w:szCs w:val="18"/>
            </w:rPr>
            <w:t>Enter comments here.</w:t>
          </w:r>
        </w:sdtContent>
      </w:sdt>
    </w:p>
    <w:p w14:paraId="01AC91D4" w14:textId="77777777" w:rsidR="002F5FD1" w:rsidRPr="000450BD" w:rsidRDefault="002F5FD1" w:rsidP="00A2254D">
      <w:pPr>
        <w:spacing w:after="0" w:line="240" w:lineRule="auto"/>
        <w:rPr>
          <w:rFonts w:ascii="Arial" w:hAnsi="Arial" w:cs="Arial"/>
          <w:b/>
          <w:bCs/>
        </w:rPr>
      </w:pPr>
    </w:p>
    <w:p w14:paraId="551C9F21" w14:textId="4E81EDAE" w:rsidR="002F5FD1" w:rsidRDefault="002F5FD1" w:rsidP="00A2254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450BD">
        <w:rPr>
          <w:rFonts w:ascii="Arial" w:hAnsi="Arial" w:cs="Arial"/>
          <w:b/>
          <w:bCs/>
          <w:sz w:val="24"/>
          <w:szCs w:val="24"/>
        </w:rPr>
        <w:t xml:space="preserve">Additional Comments </w:t>
      </w:r>
    </w:p>
    <w:p w14:paraId="365C85F2" w14:textId="698800F4" w:rsidR="00E15A7A" w:rsidRPr="00E15A7A" w:rsidRDefault="00E15A7A" w:rsidP="00A2254D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0450BD">
        <w:rPr>
          <w:rFonts w:ascii="Arial" w:hAnsi="Arial" w:cs="Arial"/>
          <w:b/>
          <w:bCs/>
          <w:noProof/>
          <w:color w:val="FFC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980A8C" wp14:editId="53686292">
                <wp:simplePos x="0" y="0"/>
                <wp:positionH relativeFrom="column">
                  <wp:posOffset>635</wp:posOffset>
                </wp:positionH>
                <wp:positionV relativeFrom="paragraph">
                  <wp:posOffset>32716</wp:posOffset>
                </wp:positionV>
                <wp:extent cx="5915660" cy="0"/>
                <wp:effectExtent l="0" t="19050" r="27940" b="19050"/>
                <wp:wrapNone/>
                <wp:docPr id="531947915" name="Straight Connector 531947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6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ED0E1" id="Straight Connector 531947915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.6pt" to="465.8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" strokecolor="black [3213]" strokeweight="2.25pt">
                <v:stroke joinstyle="miter"/>
              </v:line>
            </w:pict>
          </mc:Fallback>
        </mc:AlternateContent>
      </w:r>
    </w:p>
    <w:p w14:paraId="36929978" w14:textId="4611A29C" w:rsidR="007B0A8F" w:rsidRPr="000450BD" w:rsidRDefault="006C723C" w:rsidP="00A225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sdt>
        <w:sdtPr>
          <w:rPr>
            <w:rFonts w:ascii="Arial" w:hAnsi="Arial" w:cs="Arial"/>
          </w:rPr>
          <w:id w:val="-857891556"/>
          <w:placeholder>
            <w:docPart w:val="DCE722CF0FE04DD095D4A7A978E99DA5"/>
          </w:placeholder>
          <w:showingPlcHdr/>
          <w:text/>
        </w:sdtPr>
        <w:sdtEndPr/>
        <w:sdtContent>
          <w:r w:rsidR="002F5FD1" w:rsidRPr="000450BD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sectPr w:rsidR="007B0A8F" w:rsidRPr="000450BD" w:rsidSect="00AB21A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13CCB"/>
    <w:multiLevelType w:val="hybridMultilevel"/>
    <w:tmpl w:val="04D6000A"/>
    <w:lvl w:ilvl="0" w:tplc="B1EAFE5C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89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F5"/>
    <w:rsid w:val="00033047"/>
    <w:rsid w:val="000450BD"/>
    <w:rsid w:val="00046C39"/>
    <w:rsid w:val="000C2696"/>
    <w:rsid w:val="000F0DE5"/>
    <w:rsid w:val="00101B08"/>
    <w:rsid w:val="00107FE5"/>
    <w:rsid w:val="00263CFC"/>
    <w:rsid w:val="002C3555"/>
    <w:rsid w:val="002F5FD1"/>
    <w:rsid w:val="003642CB"/>
    <w:rsid w:val="003A383F"/>
    <w:rsid w:val="003A54CA"/>
    <w:rsid w:val="003C7955"/>
    <w:rsid w:val="004572DD"/>
    <w:rsid w:val="00477044"/>
    <w:rsid w:val="00512A54"/>
    <w:rsid w:val="00530587"/>
    <w:rsid w:val="0055635B"/>
    <w:rsid w:val="00586033"/>
    <w:rsid w:val="005C30AE"/>
    <w:rsid w:val="006019AD"/>
    <w:rsid w:val="00610B13"/>
    <w:rsid w:val="00612E6A"/>
    <w:rsid w:val="00627EF5"/>
    <w:rsid w:val="00655C00"/>
    <w:rsid w:val="00695B5F"/>
    <w:rsid w:val="006E0857"/>
    <w:rsid w:val="006E2748"/>
    <w:rsid w:val="006E3E0C"/>
    <w:rsid w:val="006E7FD6"/>
    <w:rsid w:val="00707A26"/>
    <w:rsid w:val="007542DF"/>
    <w:rsid w:val="007B0A8F"/>
    <w:rsid w:val="00816D67"/>
    <w:rsid w:val="009055F4"/>
    <w:rsid w:val="0092006B"/>
    <w:rsid w:val="00985033"/>
    <w:rsid w:val="00A11574"/>
    <w:rsid w:val="00A2254D"/>
    <w:rsid w:val="00A92875"/>
    <w:rsid w:val="00AB21A6"/>
    <w:rsid w:val="00AE16F6"/>
    <w:rsid w:val="00AF54A9"/>
    <w:rsid w:val="00B16F1E"/>
    <w:rsid w:val="00BC51E9"/>
    <w:rsid w:val="00C167FC"/>
    <w:rsid w:val="00C52E3E"/>
    <w:rsid w:val="00C9230D"/>
    <w:rsid w:val="00D721E4"/>
    <w:rsid w:val="00D73CBA"/>
    <w:rsid w:val="00DA299E"/>
    <w:rsid w:val="00DC1910"/>
    <w:rsid w:val="00DE3504"/>
    <w:rsid w:val="00E0569C"/>
    <w:rsid w:val="00E15A7A"/>
    <w:rsid w:val="00E27EB7"/>
    <w:rsid w:val="00ED3CA8"/>
    <w:rsid w:val="00F5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DFDA"/>
  <w15:chartTrackingRefBased/>
  <w15:docId w15:val="{F7DFF9C8-0EDF-458D-BBEA-65C319C7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EF5"/>
    <w:pPr>
      <w:ind w:left="720"/>
      <w:contextualSpacing/>
    </w:pPr>
  </w:style>
  <w:style w:type="table" w:styleId="TableGrid">
    <w:name w:val="Table Grid"/>
    <w:basedOn w:val="TableNormal"/>
    <w:uiPriority w:val="39"/>
    <w:rsid w:val="00627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A299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572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2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2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2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2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2672BAC4E145B28695FEB09C581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8ACB-03B7-43E9-98B9-D4E7B82A95E5}"/>
      </w:docPartPr>
      <w:docPartBody>
        <w:p w:rsidR="005E3DE9" w:rsidRDefault="00CE6B16" w:rsidP="00CE6B16">
          <w:pPr>
            <w:pStyle w:val="8C2672BAC4E145B28695FEB09C581162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EAD3664CD7B34B7E8FCEFC2D88D6F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906D8-CFC6-4681-B077-3749830AD494}"/>
      </w:docPartPr>
      <w:docPartBody>
        <w:p w:rsidR="005E3DE9" w:rsidRDefault="00CE6B16" w:rsidP="00CE6B16">
          <w:pPr>
            <w:pStyle w:val="EAD3664CD7B34B7E8FCEFC2D88D6FC43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1DBE0FFAF4CA49B3A4456EB81D0E2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32531-26D7-4901-ADFC-B56E05D15289}"/>
      </w:docPartPr>
      <w:docPartBody>
        <w:p w:rsidR="005E3DE9" w:rsidRDefault="00CE6B16" w:rsidP="00CE6B16">
          <w:pPr>
            <w:pStyle w:val="1DBE0FFAF4CA49B3A4456EB81D0E2DC6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D8ED87AD6AC245429B73B5942CEE0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23810-1945-491B-8A39-BD3560E2DD6F}"/>
      </w:docPartPr>
      <w:docPartBody>
        <w:p w:rsidR="00A42ED1" w:rsidRDefault="00A42ED1" w:rsidP="00A42ED1">
          <w:pPr>
            <w:pStyle w:val="D8ED87AD6AC245429B73B5942CEE07CC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6B2F8E83C0484309AF5451FF226B5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37CD-9032-4244-B67E-DD9CE5793DF9}"/>
      </w:docPartPr>
      <w:docPartBody>
        <w:p w:rsidR="00A42ED1" w:rsidRDefault="00A42ED1" w:rsidP="00A42ED1">
          <w:pPr>
            <w:pStyle w:val="6B2F8E83C0484309AF5451FF226B54CB"/>
          </w:pPr>
          <w:r w:rsidRPr="008779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7B2DB17A946FA8A3B370AF57B4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6BD4A-7ECB-48DC-B773-75E50E16ABCB}"/>
      </w:docPartPr>
      <w:docPartBody>
        <w:p w:rsidR="00A42ED1" w:rsidRDefault="00A42ED1" w:rsidP="00A42ED1">
          <w:pPr>
            <w:pStyle w:val="FB47B2DB17A946FA8A3B370AF57B476E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1CD7CBCEB9D944BB901035020DC45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7BC6-D1E7-46F2-A6C3-6E4C9CE05F6A}"/>
      </w:docPartPr>
      <w:docPartBody>
        <w:p w:rsidR="00A42ED1" w:rsidRDefault="00A42ED1" w:rsidP="00A42ED1">
          <w:pPr>
            <w:pStyle w:val="1CD7CBCEB9D944BB901035020DC452A6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8E217DADAA944563BEC1E520DA83E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1B0AC-94E9-4E2C-BAA6-481B4B82E603}"/>
      </w:docPartPr>
      <w:docPartBody>
        <w:p w:rsidR="00A42ED1" w:rsidRDefault="00A42ED1" w:rsidP="00A42ED1">
          <w:pPr>
            <w:pStyle w:val="8E217DADAA944563BEC1E520DA83EDD4"/>
          </w:pPr>
          <w:r>
            <w:rPr>
              <w:rStyle w:val="PlaceholderText"/>
            </w:rPr>
            <w:t>Enter comments here</w:t>
          </w:r>
          <w:r w:rsidRPr="008779C2">
            <w:rPr>
              <w:rStyle w:val="PlaceholderText"/>
            </w:rPr>
            <w:t>.</w:t>
          </w:r>
        </w:p>
      </w:docPartBody>
    </w:docPart>
    <w:docPart>
      <w:docPartPr>
        <w:name w:val="DCE722CF0FE04DD095D4A7A978E99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6F619-6967-4DAC-9260-51119C606286}"/>
      </w:docPartPr>
      <w:docPartBody>
        <w:p w:rsidR="00A42ED1" w:rsidRDefault="00A42ED1" w:rsidP="00A42ED1">
          <w:pPr>
            <w:pStyle w:val="DCE722CF0FE04DD095D4A7A978E99DA5"/>
          </w:pPr>
          <w:r w:rsidRPr="008779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028856C4447E8A88B2DA07DBF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442B3-97F2-4860-9BE4-5567C0FF199A}"/>
      </w:docPartPr>
      <w:docPartBody>
        <w:p w:rsidR="00465898" w:rsidRDefault="00F14423" w:rsidP="00F14423">
          <w:pPr>
            <w:pStyle w:val="4948028856C4447E8A88B2DA07DBFFC8"/>
          </w:pPr>
          <w:r w:rsidRPr="008779C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16"/>
    <w:rsid w:val="00033047"/>
    <w:rsid w:val="000C2696"/>
    <w:rsid w:val="00101B08"/>
    <w:rsid w:val="00446196"/>
    <w:rsid w:val="00465898"/>
    <w:rsid w:val="005E3DE9"/>
    <w:rsid w:val="00622F30"/>
    <w:rsid w:val="00655C00"/>
    <w:rsid w:val="006E0857"/>
    <w:rsid w:val="006E7FD6"/>
    <w:rsid w:val="008454C2"/>
    <w:rsid w:val="00A42ED1"/>
    <w:rsid w:val="00CE6B16"/>
    <w:rsid w:val="00F1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4423"/>
    <w:rPr>
      <w:color w:val="808080"/>
    </w:rPr>
  </w:style>
  <w:style w:type="paragraph" w:customStyle="1" w:styleId="8C2672BAC4E145B28695FEB09C581162">
    <w:name w:val="8C2672BAC4E145B28695FEB09C581162"/>
    <w:rsid w:val="00CE6B16"/>
    <w:rPr>
      <w:rFonts w:eastAsiaTheme="minorHAnsi"/>
    </w:rPr>
  </w:style>
  <w:style w:type="paragraph" w:customStyle="1" w:styleId="EAD3664CD7B34B7E8FCEFC2D88D6FC43">
    <w:name w:val="EAD3664CD7B34B7E8FCEFC2D88D6FC43"/>
    <w:rsid w:val="00CE6B16"/>
  </w:style>
  <w:style w:type="paragraph" w:customStyle="1" w:styleId="1DBE0FFAF4CA49B3A4456EB81D0E2DC6">
    <w:name w:val="1DBE0FFAF4CA49B3A4456EB81D0E2DC6"/>
    <w:rsid w:val="00CE6B16"/>
  </w:style>
  <w:style w:type="paragraph" w:customStyle="1" w:styleId="4948028856C4447E8A88B2DA07DBFFC8">
    <w:name w:val="4948028856C4447E8A88B2DA07DBFFC8"/>
    <w:rsid w:val="00F1442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ED87AD6AC245429B73B5942CEE07CC">
    <w:name w:val="D8ED87AD6AC245429B73B5942CEE07CC"/>
    <w:rsid w:val="00A42E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2F8E83C0484309AF5451FF226B54CB">
    <w:name w:val="6B2F8E83C0484309AF5451FF226B54CB"/>
    <w:rsid w:val="00A42E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47B2DB17A946FA8A3B370AF57B476E">
    <w:name w:val="FB47B2DB17A946FA8A3B370AF57B476E"/>
    <w:rsid w:val="00A42E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D7CBCEB9D944BB901035020DC452A6">
    <w:name w:val="1CD7CBCEB9D944BB901035020DC452A6"/>
    <w:rsid w:val="00A42E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17DADAA944563BEC1E520DA83EDD4">
    <w:name w:val="8E217DADAA944563BEC1E520DA83EDD4"/>
    <w:rsid w:val="00A42E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E722CF0FE04DD095D4A7A978E99DA5">
    <w:name w:val="DCE722CF0FE04DD095D4A7A978E99DA5"/>
    <w:rsid w:val="00A42ED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A281F-5D75-4F40-87D7-20939826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Yates JR, Dewey</dc:creator>
  <cp:keywords/>
  <dc:description/>
  <cp:lastModifiedBy>Bilsing, Jessica</cp:lastModifiedBy>
  <cp:revision>12</cp:revision>
  <dcterms:created xsi:type="dcterms:W3CDTF">2026-01-08T17:15:00Z</dcterms:created>
  <dcterms:modified xsi:type="dcterms:W3CDTF">2026-09-28T16:53:00Z</dcterms:modified>
</cp:coreProperties>
</file>